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9F23" w14:textId="7AFE9D8F" w:rsidR="001C1DFC" w:rsidRDefault="001C1DFC" w:rsidP="0022165A">
      <w:pPr>
        <w:pStyle w:val="Title"/>
      </w:pPr>
    </w:p>
    <w:p w14:paraId="14EF5EE1" w14:textId="77777777" w:rsidR="00AD0EFF" w:rsidRPr="00AD0EFF" w:rsidRDefault="00AD0EFF" w:rsidP="00AD0EFF"/>
    <w:p w14:paraId="0FF46F86" w14:textId="77777777" w:rsidR="002E0BAE" w:rsidRPr="005B7E69" w:rsidRDefault="002E0BAE" w:rsidP="002E0BAE">
      <w:pPr>
        <w:jc w:val="right"/>
        <w:rPr>
          <w:rFonts w:ascii="Roboto Medium" w:hAnsi="Roboto Medium"/>
          <w:sz w:val="56"/>
          <w:szCs w:val="56"/>
          <w:shd w:val="clear" w:color="auto" w:fill="auto"/>
        </w:rPr>
      </w:pPr>
    </w:p>
    <w:p w14:paraId="2F6725F2" w14:textId="77777777" w:rsidR="002E0BAE" w:rsidRPr="005B7E69" w:rsidRDefault="002E0BAE" w:rsidP="002E0BAE">
      <w:pPr>
        <w:jc w:val="right"/>
        <w:rPr>
          <w:rFonts w:ascii="Roboto Medium" w:hAnsi="Roboto Medium"/>
          <w:sz w:val="56"/>
          <w:szCs w:val="56"/>
          <w:shd w:val="clear" w:color="auto" w:fill="auto"/>
        </w:rPr>
      </w:pPr>
      <w:r w:rsidRPr="005B7E69">
        <w:rPr>
          <w:rFonts w:ascii="Roboto Medium" w:hAnsi="Roboto Medium"/>
          <w:sz w:val="56"/>
          <w:szCs w:val="56"/>
          <w:shd w:val="clear" w:color="auto" w:fill="auto"/>
        </w:rPr>
        <w:t>Centre for Teaching &amp; Learning</w:t>
      </w:r>
    </w:p>
    <w:p w14:paraId="23278C95" w14:textId="77777777" w:rsidR="002E0BAE" w:rsidRPr="005B7E69" w:rsidRDefault="002E0BAE" w:rsidP="002E0BAE">
      <w:pPr>
        <w:jc w:val="right"/>
        <w:rPr>
          <w:rFonts w:ascii="Roboto Medium" w:hAnsi="Roboto Medium"/>
          <w:sz w:val="56"/>
          <w:szCs w:val="56"/>
          <w:shd w:val="clear" w:color="auto" w:fill="auto"/>
        </w:rPr>
      </w:pPr>
    </w:p>
    <w:p w14:paraId="3F48F789" w14:textId="799F2668" w:rsidR="002E0BAE" w:rsidRPr="005B7E69" w:rsidRDefault="002E0BAE" w:rsidP="002E0BAE">
      <w:pPr>
        <w:jc w:val="right"/>
        <w:rPr>
          <w:rFonts w:ascii="Roboto Medium" w:hAnsi="Roboto Medium"/>
          <w:sz w:val="56"/>
          <w:szCs w:val="56"/>
          <w:shd w:val="clear" w:color="auto" w:fill="auto"/>
        </w:rPr>
      </w:pPr>
      <w:r w:rsidRPr="005B7E69">
        <w:rPr>
          <w:rFonts w:ascii="Roboto Medium" w:hAnsi="Roboto Medium"/>
          <w:sz w:val="56"/>
          <w:szCs w:val="56"/>
          <w:shd w:val="clear" w:color="auto" w:fill="auto"/>
        </w:rPr>
        <w:t xml:space="preserve">Unit Orientation </w:t>
      </w:r>
      <w:r w:rsidR="006F63EB" w:rsidRPr="005B7E69">
        <w:rPr>
          <w:rFonts w:ascii="Roboto Medium" w:hAnsi="Roboto Medium"/>
          <w:sz w:val="56"/>
          <w:szCs w:val="56"/>
          <w:shd w:val="clear" w:color="auto" w:fill="auto"/>
        </w:rPr>
        <w:t>Module</w:t>
      </w:r>
    </w:p>
    <w:p w14:paraId="6D4D2094" w14:textId="77777777" w:rsidR="002E0BAE" w:rsidRPr="002E0BAE" w:rsidRDefault="002E0BAE" w:rsidP="002E0BAE">
      <w:pPr>
        <w:jc w:val="right"/>
        <w:rPr>
          <w:rFonts w:ascii="Calibri" w:hAnsi="Calibri" w:cs="Calibri"/>
          <w:b/>
          <w:bCs/>
          <w:noProof/>
          <w:shd w:val="clear" w:color="auto" w:fill="auto"/>
        </w:rPr>
      </w:pPr>
    </w:p>
    <w:p w14:paraId="42E7B77D" w14:textId="77777777" w:rsidR="002E0BAE" w:rsidRPr="002E0BAE" w:rsidRDefault="002E0BAE" w:rsidP="002E0BAE">
      <w:pPr>
        <w:jc w:val="right"/>
        <w:rPr>
          <w:rFonts w:ascii="Calibri" w:hAnsi="Calibri" w:cs="Calibri"/>
          <w:b/>
          <w:bCs/>
          <w:noProof/>
          <w:shd w:val="clear" w:color="auto" w:fill="auto"/>
        </w:rPr>
      </w:pPr>
    </w:p>
    <w:p w14:paraId="4E771BA3" w14:textId="77777777" w:rsidR="002E0BAE" w:rsidRPr="002E0BAE" w:rsidRDefault="002E0BAE" w:rsidP="002E0BAE">
      <w:pPr>
        <w:jc w:val="right"/>
        <w:rPr>
          <w:rFonts w:ascii="Calibri" w:hAnsi="Calibri" w:cs="Calibri"/>
          <w:b/>
          <w:bCs/>
          <w:noProof/>
          <w:shd w:val="clear" w:color="auto" w:fill="auto"/>
        </w:rPr>
      </w:pPr>
    </w:p>
    <w:p w14:paraId="4A6C2544" w14:textId="77777777" w:rsidR="002E0BAE" w:rsidRPr="002E0BAE" w:rsidRDefault="002E0BAE" w:rsidP="002E0BAE">
      <w:pPr>
        <w:jc w:val="right"/>
        <w:rPr>
          <w:rFonts w:ascii="Calibri" w:hAnsi="Calibri" w:cs="Calibri"/>
          <w:b/>
          <w:bCs/>
          <w:noProof/>
          <w:shd w:val="clear" w:color="auto" w:fill="auto"/>
        </w:rPr>
      </w:pPr>
    </w:p>
    <w:p w14:paraId="31DE6E81" w14:textId="77777777" w:rsidR="002E0BAE" w:rsidRPr="002E0BAE" w:rsidRDefault="002E0BAE" w:rsidP="002E0BAE">
      <w:pPr>
        <w:jc w:val="right"/>
        <w:rPr>
          <w:rFonts w:ascii="Calibri" w:hAnsi="Calibri" w:cs="Calibri"/>
          <w:b/>
          <w:bCs/>
          <w:noProof/>
          <w:shd w:val="clear" w:color="auto" w:fill="auto"/>
        </w:rPr>
      </w:pPr>
    </w:p>
    <w:p w14:paraId="3D422BAC" w14:textId="77777777" w:rsidR="002E0BAE" w:rsidRPr="002E0BAE" w:rsidRDefault="002E0BAE" w:rsidP="002E0BAE">
      <w:pPr>
        <w:jc w:val="right"/>
        <w:rPr>
          <w:rFonts w:ascii="Calibri" w:hAnsi="Calibri" w:cs="Calibri"/>
          <w:b/>
          <w:bCs/>
          <w:noProof/>
          <w:shd w:val="clear" w:color="auto" w:fill="auto"/>
        </w:rPr>
      </w:pPr>
    </w:p>
    <w:p w14:paraId="2E923309" w14:textId="77777777" w:rsidR="002E0BAE" w:rsidRPr="002E0BAE" w:rsidRDefault="002E0BAE" w:rsidP="002E0BAE">
      <w:pPr>
        <w:jc w:val="right"/>
        <w:rPr>
          <w:rFonts w:ascii="Calibri" w:hAnsi="Calibri" w:cs="Calibri"/>
          <w:b/>
          <w:bCs/>
          <w:noProof/>
          <w:shd w:val="clear" w:color="auto" w:fill="auto"/>
        </w:rPr>
      </w:pPr>
    </w:p>
    <w:p w14:paraId="7906EEF7" w14:textId="58C52480" w:rsidR="002E0BAE" w:rsidRDefault="002E0BAE" w:rsidP="002E0BAE">
      <w:pPr>
        <w:jc w:val="right"/>
        <w:rPr>
          <w:rFonts w:ascii="Calibri" w:hAnsi="Calibri" w:cs="Calibri"/>
          <w:b/>
          <w:bCs/>
          <w:noProof/>
          <w:shd w:val="clear" w:color="auto" w:fill="auto"/>
        </w:rPr>
      </w:pPr>
    </w:p>
    <w:p w14:paraId="1E162E06" w14:textId="53F068C1" w:rsidR="00E53EFA" w:rsidRDefault="00E53EFA" w:rsidP="002E0BAE">
      <w:pPr>
        <w:jc w:val="right"/>
        <w:rPr>
          <w:rFonts w:ascii="Calibri" w:hAnsi="Calibri" w:cs="Calibri"/>
          <w:b/>
          <w:bCs/>
          <w:noProof/>
          <w:shd w:val="clear" w:color="auto" w:fill="auto"/>
        </w:rPr>
      </w:pPr>
    </w:p>
    <w:p w14:paraId="48EFA661" w14:textId="77777777" w:rsidR="00E53EFA" w:rsidRDefault="00E53EFA" w:rsidP="002E0BAE">
      <w:pPr>
        <w:jc w:val="right"/>
        <w:rPr>
          <w:rFonts w:ascii="Calibri" w:hAnsi="Calibri" w:cs="Calibri"/>
          <w:b/>
          <w:bCs/>
          <w:noProof/>
          <w:shd w:val="clear" w:color="auto" w:fill="auto"/>
        </w:rPr>
      </w:pPr>
    </w:p>
    <w:p w14:paraId="1D28AC44" w14:textId="77777777" w:rsidR="002E0BAE" w:rsidRPr="002E0BAE" w:rsidRDefault="002E0BAE" w:rsidP="002E0BAE">
      <w:pPr>
        <w:jc w:val="right"/>
        <w:rPr>
          <w:rFonts w:ascii="Calibri" w:hAnsi="Calibri" w:cs="Calibri"/>
          <w:b/>
          <w:bCs/>
          <w:noProof/>
          <w:shd w:val="clear" w:color="auto" w:fill="auto"/>
        </w:rPr>
      </w:pPr>
    </w:p>
    <w:tbl>
      <w:tblPr>
        <w:tblpPr w:leftFromText="180" w:rightFromText="180" w:vertAnchor="text" w:horzAnchor="margin"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327"/>
        <w:gridCol w:w="1801"/>
        <w:gridCol w:w="4191"/>
      </w:tblGrid>
      <w:tr w:rsidR="002E0BAE" w:rsidRPr="002E0BAE" w14:paraId="1A359EB8" w14:textId="77777777" w:rsidTr="00A30F03">
        <w:tc>
          <w:tcPr>
            <w:tcW w:w="5000" w:type="pct"/>
            <w:gridSpan w:val="4"/>
            <w:tcBorders>
              <w:top w:val="single" w:sz="4" w:space="0" w:color="808080"/>
              <w:left w:val="single" w:sz="4" w:space="0" w:color="808080"/>
              <w:bottom w:val="single" w:sz="4" w:space="0" w:color="808080"/>
              <w:right w:val="single" w:sz="4" w:space="0" w:color="808080"/>
            </w:tcBorders>
            <w:shd w:val="clear" w:color="auto" w:fill="FFFFFF"/>
          </w:tcPr>
          <w:p w14:paraId="3C656DE4" w14:textId="77777777" w:rsidR="002E0BAE" w:rsidRPr="002E0BAE" w:rsidRDefault="002E0BAE" w:rsidP="002E0BAE">
            <w:pPr>
              <w:spacing w:before="120" w:after="120" w:line="240" w:lineRule="auto"/>
              <w:jc w:val="center"/>
              <w:rPr>
                <w:rFonts w:ascii="Calibri" w:hAnsi="Calibri"/>
                <w:b/>
                <w:shd w:val="clear" w:color="auto" w:fill="auto"/>
              </w:rPr>
            </w:pPr>
            <w:r w:rsidRPr="002E0BAE">
              <w:rPr>
                <w:rFonts w:ascii="Calibri" w:hAnsi="Calibri"/>
                <w:b/>
                <w:shd w:val="clear" w:color="auto" w:fill="auto"/>
              </w:rPr>
              <w:t>Version control and modification history</w:t>
            </w:r>
          </w:p>
        </w:tc>
      </w:tr>
      <w:tr w:rsidR="002E0BAE" w:rsidRPr="002E0BAE" w14:paraId="0B9A3479" w14:textId="77777777" w:rsidTr="00A30F03">
        <w:tc>
          <w:tcPr>
            <w:tcW w:w="941" w:type="pct"/>
            <w:tcBorders>
              <w:top w:val="single" w:sz="4" w:space="0" w:color="808080"/>
              <w:left w:val="single" w:sz="4" w:space="0" w:color="808080"/>
              <w:bottom w:val="single" w:sz="4" w:space="0" w:color="808080"/>
              <w:right w:val="single" w:sz="4" w:space="0" w:color="808080"/>
            </w:tcBorders>
            <w:shd w:val="clear" w:color="auto" w:fill="D9D9D9"/>
          </w:tcPr>
          <w:p w14:paraId="1616B8FC" w14:textId="77777777" w:rsidR="002E0BAE" w:rsidRPr="002E0BAE" w:rsidRDefault="002E0BAE" w:rsidP="002E0BAE">
            <w:pPr>
              <w:rPr>
                <w:rFonts w:ascii="Calibri" w:hAnsi="Calibri"/>
                <w:sz w:val="20"/>
                <w:shd w:val="clear" w:color="auto" w:fill="auto"/>
              </w:rPr>
            </w:pPr>
            <w:r w:rsidRPr="002E0BAE">
              <w:rPr>
                <w:rFonts w:ascii="Calibri" w:hAnsi="Calibri"/>
                <w:sz w:val="20"/>
                <w:shd w:val="clear" w:color="auto" w:fill="auto"/>
              </w:rPr>
              <w:t>Date</w:t>
            </w:r>
          </w:p>
        </w:tc>
        <w:tc>
          <w:tcPr>
            <w:tcW w:w="736" w:type="pct"/>
            <w:tcBorders>
              <w:top w:val="single" w:sz="4" w:space="0" w:color="808080"/>
              <w:left w:val="single" w:sz="4" w:space="0" w:color="808080"/>
              <w:bottom w:val="single" w:sz="4" w:space="0" w:color="808080"/>
              <w:right w:val="single" w:sz="4" w:space="0" w:color="808080"/>
            </w:tcBorders>
            <w:shd w:val="clear" w:color="auto" w:fill="D9D9D9"/>
          </w:tcPr>
          <w:p w14:paraId="00C3619C" w14:textId="77777777" w:rsidR="002E0BAE" w:rsidRPr="002E0BAE" w:rsidRDefault="002E0BAE" w:rsidP="002E0BAE">
            <w:pPr>
              <w:rPr>
                <w:rFonts w:ascii="Calibri" w:hAnsi="Calibri"/>
                <w:sz w:val="20"/>
                <w:shd w:val="clear" w:color="auto" w:fill="auto"/>
              </w:rPr>
            </w:pPr>
            <w:r w:rsidRPr="002E0BAE">
              <w:rPr>
                <w:rFonts w:ascii="Calibri" w:hAnsi="Calibri"/>
                <w:sz w:val="20"/>
                <w:shd w:val="clear" w:color="auto" w:fill="auto"/>
              </w:rPr>
              <w:t>Version No.</w:t>
            </w:r>
          </w:p>
        </w:tc>
        <w:tc>
          <w:tcPr>
            <w:tcW w:w="999" w:type="pct"/>
            <w:tcBorders>
              <w:top w:val="single" w:sz="4" w:space="0" w:color="808080"/>
              <w:left w:val="single" w:sz="4" w:space="0" w:color="808080"/>
              <w:bottom w:val="single" w:sz="4" w:space="0" w:color="808080"/>
              <w:right w:val="single" w:sz="4" w:space="0" w:color="808080"/>
            </w:tcBorders>
            <w:shd w:val="clear" w:color="auto" w:fill="D9D9D9"/>
          </w:tcPr>
          <w:p w14:paraId="62844AC7" w14:textId="77777777" w:rsidR="002E0BAE" w:rsidRPr="002E0BAE" w:rsidRDefault="002E0BAE" w:rsidP="002E0BAE">
            <w:pPr>
              <w:rPr>
                <w:rFonts w:ascii="Calibri" w:hAnsi="Calibri"/>
                <w:sz w:val="20"/>
                <w:shd w:val="clear" w:color="auto" w:fill="auto"/>
              </w:rPr>
            </w:pPr>
            <w:r w:rsidRPr="002E0BAE">
              <w:rPr>
                <w:rFonts w:ascii="Calibri" w:hAnsi="Calibri"/>
                <w:sz w:val="20"/>
                <w:shd w:val="clear" w:color="auto" w:fill="auto"/>
              </w:rPr>
              <w:t>Modified by</w:t>
            </w:r>
          </w:p>
        </w:tc>
        <w:tc>
          <w:tcPr>
            <w:tcW w:w="2324" w:type="pct"/>
            <w:tcBorders>
              <w:top w:val="single" w:sz="4" w:space="0" w:color="808080"/>
              <w:left w:val="single" w:sz="4" w:space="0" w:color="808080"/>
              <w:bottom w:val="single" w:sz="4" w:space="0" w:color="808080"/>
              <w:right w:val="single" w:sz="4" w:space="0" w:color="808080"/>
            </w:tcBorders>
            <w:shd w:val="clear" w:color="auto" w:fill="D9D9D9"/>
          </w:tcPr>
          <w:p w14:paraId="08359B79" w14:textId="77777777" w:rsidR="002E0BAE" w:rsidRPr="002E0BAE" w:rsidRDefault="002E0BAE" w:rsidP="002E0BAE">
            <w:pPr>
              <w:rPr>
                <w:rFonts w:ascii="Calibri" w:hAnsi="Calibri"/>
                <w:sz w:val="20"/>
                <w:shd w:val="clear" w:color="auto" w:fill="auto"/>
              </w:rPr>
            </w:pPr>
            <w:r w:rsidRPr="002E0BAE">
              <w:rPr>
                <w:rFonts w:ascii="Calibri" w:hAnsi="Calibri"/>
                <w:sz w:val="20"/>
                <w:shd w:val="clear" w:color="auto" w:fill="auto"/>
              </w:rPr>
              <w:t>Modifications made</w:t>
            </w:r>
          </w:p>
        </w:tc>
      </w:tr>
      <w:tr w:rsidR="002532E7" w:rsidRPr="002E0BAE" w14:paraId="2C1C1901" w14:textId="77777777" w:rsidTr="00A30F03">
        <w:tc>
          <w:tcPr>
            <w:tcW w:w="941" w:type="pct"/>
            <w:tcBorders>
              <w:top w:val="single" w:sz="4" w:space="0" w:color="808080"/>
              <w:left w:val="single" w:sz="4" w:space="0" w:color="808080"/>
              <w:bottom w:val="single" w:sz="4" w:space="0" w:color="808080"/>
              <w:right w:val="single" w:sz="4" w:space="0" w:color="808080"/>
            </w:tcBorders>
            <w:shd w:val="clear" w:color="auto" w:fill="auto"/>
          </w:tcPr>
          <w:p w14:paraId="538DB3B4" w14:textId="0AB992A3" w:rsidR="002532E7" w:rsidRDefault="002532E7" w:rsidP="002E0BAE">
            <w:pPr>
              <w:rPr>
                <w:rFonts w:ascii="Calibri" w:hAnsi="Calibri"/>
                <w:sz w:val="20"/>
                <w:shd w:val="clear" w:color="auto" w:fill="auto"/>
              </w:rPr>
            </w:pPr>
            <w:r>
              <w:rPr>
                <w:rFonts w:ascii="Calibri" w:hAnsi="Calibri"/>
                <w:sz w:val="20"/>
                <w:shd w:val="clear" w:color="auto" w:fill="auto"/>
              </w:rPr>
              <w:t>30/</w:t>
            </w:r>
            <w:r w:rsidR="00684FEF">
              <w:rPr>
                <w:rFonts w:ascii="Calibri" w:hAnsi="Calibri"/>
                <w:sz w:val="20"/>
                <w:shd w:val="clear" w:color="auto" w:fill="auto"/>
              </w:rPr>
              <w:t>8/21</w:t>
            </w:r>
          </w:p>
        </w:tc>
        <w:tc>
          <w:tcPr>
            <w:tcW w:w="736" w:type="pct"/>
            <w:tcBorders>
              <w:top w:val="single" w:sz="4" w:space="0" w:color="808080"/>
              <w:left w:val="single" w:sz="4" w:space="0" w:color="808080"/>
              <w:bottom w:val="single" w:sz="4" w:space="0" w:color="808080"/>
              <w:right w:val="single" w:sz="4" w:space="0" w:color="808080"/>
            </w:tcBorders>
            <w:shd w:val="clear" w:color="auto" w:fill="auto"/>
          </w:tcPr>
          <w:p w14:paraId="7E33F2CD" w14:textId="0C3B39AE" w:rsidR="002532E7" w:rsidRDefault="00684FEF" w:rsidP="002E0BAE">
            <w:pPr>
              <w:rPr>
                <w:rFonts w:ascii="Calibri" w:hAnsi="Calibri"/>
                <w:sz w:val="20"/>
                <w:shd w:val="clear" w:color="auto" w:fill="auto"/>
              </w:rPr>
            </w:pPr>
            <w:r>
              <w:rPr>
                <w:rFonts w:ascii="Calibri" w:hAnsi="Calibri"/>
                <w:sz w:val="20"/>
                <w:shd w:val="clear" w:color="auto" w:fill="auto"/>
              </w:rPr>
              <w:t>1</w:t>
            </w:r>
          </w:p>
        </w:tc>
        <w:tc>
          <w:tcPr>
            <w:tcW w:w="999" w:type="pct"/>
            <w:tcBorders>
              <w:top w:val="single" w:sz="4" w:space="0" w:color="808080"/>
              <w:left w:val="single" w:sz="4" w:space="0" w:color="808080"/>
              <w:bottom w:val="single" w:sz="4" w:space="0" w:color="808080"/>
              <w:right w:val="single" w:sz="4" w:space="0" w:color="808080"/>
            </w:tcBorders>
            <w:shd w:val="clear" w:color="auto" w:fill="auto"/>
          </w:tcPr>
          <w:p w14:paraId="29F6B0B0" w14:textId="00736C7D" w:rsidR="002532E7" w:rsidRDefault="00684FEF" w:rsidP="002E0BAE">
            <w:pPr>
              <w:rPr>
                <w:rFonts w:ascii="Calibri" w:hAnsi="Calibri"/>
                <w:sz w:val="20"/>
                <w:shd w:val="clear" w:color="auto" w:fill="auto"/>
              </w:rPr>
            </w:pPr>
            <w:r>
              <w:rPr>
                <w:rFonts w:ascii="Calibri" w:hAnsi="Calibri"/>
                <w:sz w:val="20"/>
                <w:shd w:val="clear" w:color="auto" w:fill="auto"/>
              </w:rPr>
              <w:t>Thalia</w:t>
            </w:r>
            <w:r w:rsidR="000F7BF3">
              <w:rPr>
                <w:rFonts w:ascii="Calibri" w:hAnsi="Calibri"/>
                <w:sz w:val="20"/>
                <w:shd w:val="clear" w:color="auto" w:fill="auto"/>
              </w:rPr>
              <w:t xml:space="preserve"> </w:t>
            </w:r>
            <w:r w:rsidR="000F7BF3" w:rsidRPr="000F7BF3">
              <w:rPr>
                <w:rFonts w:ascii="Calibri" w:hAnsi="Calibri"/>
                <w:sz w:val="20"/>
                <w:shd w:val="clear" w:color="auto" w:fill="auto"/>
              </w:rPr>
              <w:t>Kalkipsakis</w:t>
            </w:r>
          </w:p>
        </w:tc>
        <w:tc>
          <w:tcPr>
            <w:tcW w:w="2324" w:type="pct"/>
            <w:tcBorders>
              <w:top w:val="single" w:sz="4" w:space="0" w:color="808080"/>
              <w:left w:val="single" w:sz="4" w:space="0" w:color="808080"/>
              <w:bottom w:val="single" w:sz="4" w:space="0" w:color="808080"/>
              <w:right w:val="single" w:sz="4" w:space="0" w:color="808080"/>
            </w:tcBorders>
            <w:shd w:val="clear" w:color="auto" w:fill="auto"/>
          </w:tcPr>
          <w:p w14:paraId="77E5207B" w14:textId="5F6ED0BA" w:rsidR="002532E7" w:rsidRPr="002E0BAE" w:rsidRDefault="000F7BF3" w:rsidP="002E0BAE">
            <w:pPr>
              <w:rPr>
                <w:rFonts w:ascii="Calibri" w:hAnsi="Calibri"/>
                <w:sz w:val="20"/>
                <w:shd w:val="clear" w:color="auto" w:fill="auto"/>
              </w:rPr>
            </w:pPr>
            <w:r>
              <w:rPr>
                <w:rFonts w:ascii="Calibri" w:hAnsi="Calibri"/>
                <w:sz w:val="20"/>
                <w:shd w:val="clear" w:color="auto" w:fill="auto"/>
              </w:rPr>
              <w:t xml:space="preserve">First </w:t>
            </w:r>
            <w:r w:rsidR="00AE7E16">
              <w:rPr>
                <w:rFonts w:ascii="Calibri" w:hAnsi="Calibri"/>
                <w:sz w:val="20"/>
                <w:shd w:val="clear" w:color="auto" w:fill="auto"/>
              </w:rPr>
              <w:t>publication</w:t>
            </w:r>
          </w:p>
        </w:tc>
      </w:tr>
      <w:tr w:rsidR="002E0BAE" w:rsidRPr="002E0BAE" w14:paraId="45BF21D2" w14:textId="77777777" w:rsidTr="00A30F03">
        <w:tc>
          <w:tcPr>
            <w:tcW w:w="941" w:type="pct"/>
            <w:tcBorders>
              <w:top w:val="single" w:sz="4" w:space="0" w:color="808080"/>
              <w:left w:val="single" w:sz="4" w:space="0" w:color="808080"/>
              <w:bottom w:val="single" w:sz="4" w:space="0" w:color="808080"/>
              <w:right w:val="single" w:sz="4" w:space="0" w:color="808080"/>
            </w:tcBorders>
            <w:shd w:val="clear" w:color="auto" w:fill="auto"/>
          </w:tcPr>
          <w:p w14:paraId="35DBAC52" w14:textId="70DBF503" w:rsidR="002E0BAE" w:rsidRPr="002E0BAE" w:rsidRDefault="00E655E1" w:rsidP="002E0BAE">
            <w:pPr>
              <w:rPr>
                <w:rFonts w:ascii="Calibri" w:hAnsi="Calibri"/>
                <w:sz w:val="20"/>
                <w:shd w:val="clear" w:color="auto" w:fill="auto"/>
              </w:rPr>
            </w:pPr>
            <w:r>
              <w:rPr>
                <w:rFonts w:ascii="Calibri" w:hAnsi="Calibri"/>
                <w:sz w:val="20"/>
                <w:shd w:val="clear" w:color="auto" w:fill="auto"/>
              </w:rPr>
              <w:t>2/8/21</w:t>
            </w:r>
          </w:p>
        </w:tc>
        <w:tc>
          <w:tcPr>
            <w:tcW w:w="736" w:type="pct"/>
            <w:tcBorders>
              <w:top w:val="single" w:sz="4" w:space="0" w:color="808080"/>
              <w:left w:val="single" w:sz="4" w:space="0" w:color="808080"/>
              <w:bottom w:val="single" w:sz="4" w:space="0" w:color="808080"/>
              <w:right w:val="single" w:sz="4" w:space="0" w:color="808080"/>
            </w:tcBorders>
            <w:shd w:val="clear" w:color="auto" w:fill="auto"/>
          </w:tcPr>
          <w:p w14:paraId="476E9FA1" w14:textId="1EAAC4A2" w:rsidR="002E0BAE" w:rsidRPr="002E0BAE" w:rsidRDefault="00E655E1" w:rsidP="002E0BAE">
            <w:pPr>
              <w:rPr>
                <w:rFonts w:ascii="Calibri" w:hAnsi="Calibri"/>
                <w:sz w:val="20"/>
                <w:shd w:val="clear" w:color="auto" w:fill="auto"/>
              </w:rPr>
            </w:pPr>
            <w:r>
              <w:rPr>
                <w:rFonts w:ascii="Calibri" w:hAnsi="Calibri"/>
                <w:sz w:val="20"/>
                <w:shd w:val="clear" w:color="auto" w:fill="auto"/>
              </w:rPr>
              <w:t>1.1</w:t>
            </w:r>
          </w:p>
        </w:tc>
        <w:tc>
          <w:tcPr>
            <w:tcW w:w="999" w:type="pct"/>
            <w:tcBorders>
              <w:top w:val="single" w:sz="4" w:space="0" w:color="808080"/>
              <w:left w:val="single" w:sz="4" w:space="0" w:color="808080"/>
              <w:bottom w:val="single" w:sz="4" w:space="0" w:color="808080"/>
              <w:right w:val="single" w:sz="4" w:space="0" w:color="808080"/>
            </w:tcBorders>
            <w:shd w:val="clear" w:color="auto" w:fill="auto"/>
          </w:tcPr>
          <w:p w14:paraId="79EEB528" w14:textId="097EF5F3" w:rsidR="002E0BAE" w:rsidRPr="002E0BAE" w:rsidRDefault="00E655E1" w:rsidP="002E0BAE">
            <w:pPr>
              <w:rPr>
                <w:rFonts w:ascii="Calibri" w:hAnsi="Calibri"/>
                <w:sz w:val="20"/>
                <w:shd w:val="clear" w:color="auto" w:fill="auto"/>
              </w:rPr>
            </w:pPr>
            <w:r>
              <w:rPr>
                <w:rFonts w:ascii="Calibri" w:hAnsi="Calibri"/>
                <w:sz w:val="20"/>
                <w:shd w:val="clear" w:color="auto" w:fill="auto"/>
              </w:rPr>
              <w:t>Chris King</w:t>
            </w:r>
          </w:p>
        </w:tc>
        <w:tc>
          <w:tcPr>
            <w:tcW w:w="2324" w:type="pct"/>
            <w:tcBorders>
              <w:top w:val="single" w:sz="4" w:space="0" w:color="808080"/>
              <w:left w:val="single" w:sz="4" w:space="0" w:color="808080"/>
              <w:bottom w:val="single" w:sz="4" w:space="0" w:color="808080"/>
              <w:right w:val="single" w:sz="4" w:space="0" w:color="808080"/>
            </w:tcBorders>
            <w:shd w:val="clear" w:color="auto" w:fill="auto"/>
          </w:tcPr>
          <w:p w14:paraId="55A8BF48" w14:textId="057E6779" w:rsidR="002E0BAE" w:rsidRPr="002E0BAE" w:rsidRDefault="002E0BAE" w:rsidP="002E0BAE">
            <w:pPr>
              <w:rPr>
                <w:rFonts w:ascii="Calibri" w:hAnsi="Calibri"/>
                <w:sz w:val="20"/>
                <w:shd w:val="clear" w:color="auto" w:fill="auto"/>
              </w:rPr>
            </w:pPr>
          </w:p>
        </w:tc>
      </w:tr>
      <w:tr w:rsidR="009E06F7" w:rsidRPr="002E0BAE" w14:paraId="6DB31BA0" w14:textId="77777777" w:rsidTr="00A30F03">
        <w:tc>
          <w:tcPr>
            <w:tcW w:w="941" w:type="pct"/>
            <w:tcBorders>
              <w:top w:val="single" w:sz="4" w:space="0" w:color="808080"/>
              <w:left w:val="single" w:sz="4" w:space="0" w:color="808080"/>
              <w:bottom w:val="single" w:sz="4" w:space="0" w:color="808080"/>
              <w:right w:val="single" w:sz="4" w:space="0" w:color="808080"/>
            </w:tcBorders>
            <w:shd w:val="clear" w:color="auto" w:fill="auto"/>
          </w:tcPr>
          <w:p w14:paraId="49F909CB" w14:textId="3FEBC23A" w:rsidR="009E06F7" w:rsidRDefault="009E06F7" w:rsidP="002E0BAE">
            <w:pPr>
              <w:rPr>
                <w:rFonts w:ascii="Calibri" w:hAnsi="Calibri"/>
                <w:sz w:val="20"/>
                <w:shd w:val="clear" w:color="auto" w:fill="auto"/>
              </w:rPr>
            </w:pPr>
            <w:r>
              <w:rPr>
                <w:rFonts w:ascii="Calibri" w:hAnsi="Calibri"/>
                <w:sz w:val="20"/>
                <w:shd w:val="clear" w:color="auto" w:fill="auto"/>
              </w:rPr>
              <w:t>5/21</w:t>
            </w:r>
          </w:p>
        </w:tc>
        <w:tc>
          <w:tcPr>
            <w:tcW w:w="736" w:type="pct"/>
            <w:tcBorders>
              <w:top w:val="single" w:sz="4" w:space="0" w:color="808080"/>
              <w:left w:val="single" w:sz="4" w:space="0" w:color="808080"/>
              <w:bottom w:val="single" w:sz="4" w:space="0" w:color="808080"/>
              <w:right w:val="single" w:sz="4" w:space="0" w:color="808080"/>
            </w:tcBorders>
            <w:shd w:val="clear" w:color="auto" w:fill="auto"/>
          </w:tcPr>
          <w:p w14:paraId="71F97CF2" w14:textId="285F5F0D" w:rsidR="009E06F7" w:rsidRDefault="009E06F7" w:rsidP="002E0BAE">
            <w:pPr>
              <w:rPr>
                <w:rFonts w:ascii="Calibri" w:hAnsi="Calibri"/>
                <w:sz w:val="20"/>
                <w:shd w:val="clear" w:color="auto" w:fill="auto"/>
              </w:rPr>
            </w:pPr>
            <w:r>
              <w:rPr>
                <w:rFonts w:ascii="Calibri" w:hAnsi="Calibri"/>
                <w:sz w:val="20"/>
                <w:shd w:val="clear" w:color="auto" w:fill="auto"/>
              </w:rPr>
              <w:t>1.2</w:t>
            </w:r>
          </w:p>
        </w:tc>
        <w:tc>
          <w:tcPr>
            <w:tcW w:w="999" w:type="pct"/>
            <w:tcBorders>
              <w:top w:val="single" w:sz="4" w:space="0" w:color="808080"/>
              <w:left w:val="single" w:sz="4" w:space="0" w:color="808080"/>
              <w:bottom w:val="single" w:sz="4" w:space="0" w:color="808080"/>
              <w:right w:val="single" w:sz="4" w:space="0" w:color="808080"/>
            </w:tcBorders>
            <w:shd w:val="clear" w:color="auto" w:fill="auto"/>
          </w:tcPr>
          <w:p w14:paraId="0B3B45B4" w14:textId="108A7C49" w:rsidR="009E06F7" w:rsidRDefault="009E06F7" w:rsidP="002E0BAE">
            <w:pPr>
              <w:rPr>
                <w:rFonts w:ascii="Calibri" w:hAnsi="Calibri"/>
                <w:sz w:val="20"/>
                <w:shd w:val="clear" w:color="auto" w:fill="auto"/>
              </w:rPr>
            </w:pPr>
            <w:r>
              <w:rPr>
                <w:rFonts w:ascii="Calibri" w:hAnsi="Calibri"/>
                <w:sz w:val="20"/>
                <w:shd w:val="clear" w:color="auto" w:fill="auto"/>
              </w:rPr>
              <w:t>Alison Bundock</w:t>
            </w:r>
          </w:p>
        </w:tc>
        <w:tc>
          <w:tcPr>
            <w:tcW w:w="2324" w:type="pct"/>
            <w:tcBorders>
              <w:top w:val="single" w:sz="4" w:space="0" w:color="808080"/>
              <w:left w:val="single" w:sz="4" w:space="0" w:color="808080"/>
              <w:bottom w:val="single" w:sz="4" w:space="0" w:color="808080"/>
              <w:right w:val="single" w:sz="4" w:space="0" w:color="808080"/>
            </w:tcBorders>
            <w:shd w:val="clear" w:color="auto" w:fill="auto"/>
          </w:tcPr>
          <w:p w14:paraId="7BEDD28B" w14:textId="6306CF4B" w:rsidR="009E06F7" w:rsidRPr="002E0BAE" w:rsidRDefault="009E06F7" w:rsidP="002E0BAE">
            <w:pPr>
              <w:rPr>
                <w:rFonts w:ascii="Calibri" w:hAnsi="Calibri"/>
                <w:sz w:val="20"/>
                <w:shd w:val="clear" w:color="auto" w:fill="auto"/>
              </w:rPr>
            </w:pPr>
            <w:r>
              <w:rPr>
                <w:rFonts w:ascii="Calibri" w:hAnsi="Calibri"/>
                <w:sz w:val="20"/>
                <w:shd w:val="clear" w:color="auto" w:fill="auto"/>
              </w:rPr>
              <w:t>Quality assurance check</w:t>
            </w:r>
          </w:p>
        </w:tc>
      </w:tr>
    </w:tbl>
    <w:p w14:paraId="1E1BA80F" w14:textId="49BCC136" w:rsidR="009E06F7" w:rsidRPr="002E0BAE" w:rsidRDefault="002E0BAE" w:rsidP="002E0BAE">
      <w:pPr>
        <w:rPr>
          <w:rFonts w:ascii="Calibri" w:hAnsi="Calibri"/>
          <w:sz w:val="20"/>
          <w:szCs w:val="20"/>
          <w:shd w:val="clear" w:color="auto" w:fill="auto"/>
        </w:rPr>
      </w:pPr>
      <w:r w:rsidRPr="002E0BAE">
        <w:rPr>
          <w:rFonts w:ascii="Calibri" w:hAnsi="Calibri"/>
          <w:sz w:val="20"/>
          <w:szCs w:val="20"/>
          <w:shd w:val="clear" w:color="auto" w:fill="auto"/>
        </w:rPr>
        <w:t>Author: SCU – Centre for Teaching and Learning</w:t>
      </w:r>
    </w:p>
    <w:p w14:paraId="7C2AC705" w14:textId="70BEB41A" w:rsidR="001C1DFC" w:rsidRPr="002E0BAE" w:rsidRDefault="002E0BAE" w:rsidP="002E0BAE">
      <w:pPr>
        <w:rPr>
          <w:rFonts w:ascii="Calibri" w:hAnsi="Calibri"/>
          <w:shd w:val="clear" w:color="auto" w:fill="auto"/>
        </w:rPr>
      </w:pPr>
      <w:r w:rsidRPr="002E0BAE">
        <w:rPr>
          <w:rFonts w:ascii="Calibri" w:hAnsi="Calibri"/>
          <w:sz w:val="20"/>
          <w:szCs w:val="20"/>
          <w:shd w:val="clear" w:color="auto" w:fill="auto"/>
        </w:rPr>
        <w:t>Documentation information and version controls SCU, CTL</w:t>
      </w:r>
      <w:r w:rsidRPr="002E0BAE">
        <w:rPr>
          <w:rFonts w:ascii="Calibri" w:hAnsi="Calibri"/>
          <w:shd w:val="clear" w:color="auto" w:fill="auto"/>
        </w:rPr>
        <w:br w:type="page"/>
      </w:r>
    </w:p>
    <w:p w14:paraId="0A7AE53B" w14:textId="5BD60D92" w:rsidR="00FB0DAB" w:rsidRDefault="001D3EF4" w:rsidP="00C82E30">
      <w:pPr>
        <w:pStyle w:val="Heading1"/>
      </w:pPr>
      <w:bookmarkStart w:id="0" w:name="_Toc78442962"/>
      <w:bookmarkStart w:id="1" w:name="_Toc78447870"/>
      <w:r>
        <w:lastRenderedPageBreak/>
        <w:t xml:space="preserve">Unit </w:t>
      </w:r>
      <w:r w:rsidR="009F6404">
        <w:t>Orien</w:t>
      </w:r>
      <w:r w:rsidR="00F8454D">
        <w:t>t</w:t>
      </w:r>
      <w:r w:rsidR="009F6404">
        <w:t>ation</w:t>
      </w:r>
      <w:bookmarkEnd w:id="0"/>
      <w:bookmarkEnd w:id="1"/>
      <w:r w:rsidR="00643CE0">
        <w:t xml:space="preserve"> Module</w:t>
      </w:r>
      <w:r w:rsidR="00F30928">
        <w:t xml:space="preserve"> </w:t>
      </w:r>
      <w:r w:rsidR="004015FF">
        <w:t>template</w:t>
      </w:r>
    </w:p>
    <w:p w14:paraId="007C25D7" w14:textId="319DBDA5" w:rsidR="00530780" w:rsidRDefault="000D1185" w:rsidP="00C82E30">
      <w:pPr>
        <w:pStyle w:val="Default"/>
        <w:spacing w:after="120"/>
        <w:rPr>
          <w:rFonts w:ascii="Roboto Light" w:hAnsi="Roboto Light" w:cs="Times New Roman"/>
          <w:color w:val="auto"/>
          <w:sz w:val="22"/>
          <w:szCs w:val="22"/>
          <w:shd w:val="clear" w:color="auto" w:fill="FFFFFF"/>
          <w:lang w:eastAsia="en-US"/>
        </w:rPr>
      </w:pPr>
      <w:r>
        <w:rPr>
          <w:rFonts w:ascii="Roboto Light" w:hAnsi="Roboto Light" w:cs="Times New Roman"/>
          <w:color w:val="auto"/>
          <w:sz w:val="22"/>
          <w:szCs w:val="22"/>
          <w:shd w:val="clear" w:color="auto" w:fill="FFFFFF"/>
          <w:lang w:eastAsia="en-US"/>
        </w:rPr>
        <w:t xml:space="preserve">This </w:t>
      </w:r>
      <w:r w:rsidR="004015FF">
        <w:rPr>
          <w:rFonts w:ascii="Roboto Light" w:hAnsi="Roboto Light" w:cs="Times New Roman"/>
          <w:color w:val="auto"/>
          <w:sz w:val="22"/>
          <w:szCs w:val="22"/>
          <w:shd w:val="clear" w:color="auto" w:fill="FFFFFF"/>
          <w:lang w:eastAsia="en-US"/>
        </w:rPr>
        <w:t xml:space="preserve">template </w:t>
      </w:r>
      <w:r>
        <w:rPr>
          <w:rFonts w:ascii="Roboto Light" w:hAnsi="Roboto Light" w:cs="Times New Roman"/>
          <w:color w:val="auto"/>
          <w:sz w:val="22"/>
          <w:szCs w:val="22"/>
          <w:shd w:val="clear" w:color="auto" w:fill="FFFFFF"/>
          <w:lang w:eastAsia="en-US"/>
        </w:rPr>
        <w:t>guide</w:t>
      </w:r>
      <w:r w:rsidR="009E06F7">
        <w:rPr>
          <w:rFonts w:ascii="Roboto Light" w:hAnsi="Roboto Light" w:cs="Times New Roman"/>
          <w:color w:val="auto"/>
          <w:sz w:val="22"/>
          <w:szCs w:val="22"/>
          <w:shd w:val="clear" w:color="auto" w:fill="FFFFFF"/>
          <w:lang w:eastAsia="en-US"/>
        </w:rPr>
        <w:t>s</w:t>
      </w:r>
      <w:r>
        <w:rPr>
          <w:rFonts w:ascii="Roboto Light" w:hAnsi="Roboto Light" w:cs="Times New Roman"/>
          <w:color w:val="auto"/>
          <w:sz w:val="22"/>
          <w:szCs w:val="22"/>
          <w:shd w:val="clear" w:color="auto" w:fill="FFFFFF"/>
          <w:lang w:eastAsia="en-US"/>
        </w:rPr>
        <w:t xml:space="preserve"> you through the process of </w:t>
      </w:r>
      <w:r w:rsidR="00DD3D63">
        <w:rPr>
          <w:rFonts w:ascii="Roboto Light" w:hAnsi="Roboto Light" w:cs="Times New Roman"/>
          <w:color w:val="auto"/>
          <w:sz w:val="22"/>
          <w:szCs w:val="22"/>
          <w:shd w:val="clear" w:color="auto" w:fill="FFFFFF"/>
          <w:lang w:eastAsia="en-US"/>
        </w:rPr>
        <w:t xml:space="preserve">writing </w:t>
      </w:r>
      <w:r>
        <w:rPr>
          <w:rFonts w:ascii="Roboto Light" w:hAnsi="Roboto Light" w:cs="Times New Roman"/>
          <w:color w:val="auto"/>
          <w:sz w:val="22"/>
          <w:szCs w:val="22"/>
          <w:shd w:val="clear" w:color="auto" w:fill="FFFFFF"/>
          <w:lang w:eastAsia="en-US"/>
        </w:rPr>
        <w:t>a unit orientation module</w:t>
      </w:r>
      <w:r w:rsidR="006F2D59">
        <w:rPr>
          <w:rFonts w:ascii="Roboto Light" w:hAnsi="Roboto Light" w:cs="Times New Roman"/>
          <w:color w:val="auto"/>
          <w:sz w:val="22"/>
          <w:szCs w:val="22"/>
          <w:shd w:val="clear" w:color="auto" w:fill="FFFFFF"/>
          <w:lang w:eastAsia="en-US"/>
        </w:rPr>
        <w:t>.</w:t>
      </w:r>
      <w:r>
        <w:rPr>
          <w:rFonts w:ascii="Roboto Light" w:hAnsi="Roboto Light" w:cs="Times New Roman"/>
          <w:color w:val="auto"/>
          <w:sz w:val="22"/>
          <w:szCs w:val="22"/>
          <w:shd w:val="clear" w:color="auto" w:fill="FFFFFF"/>
          <w:lang w:eastAsia="en-US"/>
        </w:rPr>
        <w:t xml:space="preserve"> </w:t>
      </w:r>
      <w:r w:rsidR="00D4287A">
        <w:rPr>
          <w:rFonts w:ascii="Roboto Light" w:hAnsi="Roboto Light" w:cs="Times New Roman"/>
          <w:color w:val="auto"/>
          <w:sz w:val="22"/>
          <w:szCs w:val="22"/>
          <w:shd w:val="clear" w:color="auto" w:fill="FFFFFF"/>
          <w:lang w:eastAsia="en-US"/>
        </w:rPr>
        <w:t>S</w:t>
      </w:r>
      <w:r w:rsidR="00BE2D99" w:rsidRPr="00A87B6D">
        <w:rPr>
          <w:rFonts w:ascii="Roboto Light" w:hAnsi="Roboto Light" w:cs="Times New Roman"/>
          <w:color w:val="auto"/>
          <w:sz w:val="22"/>
          <w:szCs w:val="22"/>
          <w:shd w:val="clear" w:color="auto" w:fill="FFFFFF"/>
          <w:lang w:eastAsia="en-US"/>
        </w:rPr>
        <w:t xml:space="preserve">tudents </w:t>
      </w:r>
      <w:r w:rsidR="00DA4108" w:rsidRPr="00A87B6D">
        <w:rPr>
          <w:rFonts w:ascii="Roboto Light" w:hAnsi="Roboto Light" w:cs="Times New Roman"/>
          <w:color w:val="auto"/>
          <w:sz w:val="22"/>
          <w:szCs w:val="22"/>
          <w:shd w:val="clear" w:color="auto" w:fill="FFFFFF"/>
          <w:lang w:eastAsia="en-US"/>
        </w:rPr>
        <w:t xml:space="preserve">who </w:t>
      </w:r>
      <w:r w:rsidR="00EF32EF">
        <w:rPr>
          <w:rFonts w:ascii="Roboto Light" w:hAnsi="Roboto Light" w:cs="Times New Roman"/>
          <w:color w:val="auto"/>
          <w:sz w:val="22"/>
          <w:szCs w:val="22"/>
          <w:shd w:val="clear" w:color="auto" w:fill="FFFFFF"/>
          <w:lang w:eastAsia="en-US"/>
        </w:rPr>
        <w:t xml:space="preserve">are </w:t>
      </w:r>
      <w:r w:rsidR="00DA4108" w:rsidRPr="00A87B6D">
        <w:rPr>
          <w:rFonts w:ascii="Roboto Light" w:hAnsi="Roboto Light" w:cs="Times New Roman"/>
          <w:color w:val="auto"/>
          <w:sz w:val="22"/>
          <w:szCs w:val="22"/>
          <w:shd w:val="clear" w:color="auto" w:fill="FFFFFF"/>
          <w:lang w:eastAsia="en-US"/>
        </w:rPr>
        <w:t xml:space="preserve">familiar </w:t>
      </w:r>
      <w:r w:rsidR="00BE2D99" w:rsidRPr="00A87B6D">
        <w:rPr>
          <w:rFonts w:ascii="Roboto Light" w:hAnsi="Roboto Light" w:cs="Times New Roman"/>
          <w:color w:val="auto"/>
          <w:sz w:val="22"/>
          <w:szCs w:val="22"/>
          <w:shd w:val="clear" w:color="auto" w:fill="FFFFFF"/>
          <w:lang w:eastAsia="en-US"/>
        </w:rPr>
        <w:t xml:space="preserve">with the </w:t>
      </w:r>
      <w:r w:rsidR="00C0587A" w:rsidRPr="00A87B6D">
        <w:rPr>
          <w:rFonts w:ascii="Roboto Light" w:hAnsi="Roboto Light" w:cs="Times New Roman"/>
          <w:color w:val="auto"/>
          <w:sz w:val="22"/>
          <w:szCs w:val="22"/>
          <w:shd w:val="clear" w:color="auto" w:fill="FFFFFF"/>
          <w:lang w:eastAsia="en-US"/>
        </w:rPr>
        <w:t>structure</w:t>
      </w:r>
      <w:r w:rsidR="00BE2D99" w:rsidRPr="00A87B6D">
        <w:rPr>
          <w:rFonts w:ascii="Roboto Light" w:hAnsi="Roboto Light" w:cs="Times New Roman"/>
          <w:color w:val="auto"/>
          <w:sz w:val="22"/>
          <w:szCs w:val="22"/>
          <w:shd w:val="clear" w:color="auto" w:fill="FFFFFF"/>
          <w:lang w:eastAsia="en-US"/>
        </w:rPr>
        <w:t xml:space="preserve"> and navigation </w:t>
      </w:r>
      <w:r w:rsidR="00EF32EF">
        <w:rPr>
          <w:rFonts w:ascii="Roboto Light" w:hAnsi="Roboto Light" w:cs="Times New Roman"/>
          <w:color w:val="auto"/>
          <w:sz w:val="22"/>
          <w:szCs w:val="22"/>
          <w:shd w:val="clear" w:color="auto" w:fill="FFFFFF"/>
          <w:lang w:eastAsia="en-US"/>
        </w:rPr>
        <w:t xml:space="preserve">of </w:t>
      </w:r>
      <w:r w:rsidR="00BE2D99" w:rsidRPr="00A87B6D">
        <w:rPr>
          <w:rFonts w:ascii="Roboto Light" w:hAnsi="Roboto Light" w:cs="Times New Roman"/>
          <w:color w:val="auto"/>
          <w:sz w:val="22"/>
          <w:szCs w:val="22"/>
          <w:shd w:val="clear" w:color="auto" w:fill="FFFFFF"/>
          <w:lang w:eastAsia="en-US"/>
        </w:rPr>
        <w:t xml:space="preserve">their </w:t>
      </w:r>
      <w:r w:rsidR="007718BB" w:rsidRPr="00A87B6D">
        <w:rPr>
          <w:rFonts w:ascii="Roboto Light" w:hAnsi="Roboto Light" w:cs="Times New Roman"/>
          <w:color w:val="auto"/>
          <w:sz w:val="22"/>
          <w:szCs w:val="22"/>
          <w:shd w:val="clear" w:color="auto" w:fill="FFFFFF"/>
          <w:lang w:eastAsia="en-US"/>
        </w:rPr>
        <w:t xml:space="preserve">online </w:t>
      </w:r>
      <w:r w:rsidR="00BE2D99" w:rsidRPr="00A87B6D">
        <w:rPr>
          <w:rFonts w:ascii="Roboto Light" w:hAnsi="Roboto Light" w:cs="Times New Roman"/>
          <w:color w:val="auto"/>
          <w:sz w:val="22"/>
          <w:szCs w:val="22"/>
          <w:shd w:val="clear" w:color="auto" w:fill="FFFFFF"/>
          <w:lang w:eastAsia="en-US"/>
        </w:rPr>
        <w:t xml:space="preserve">learning </w:t>
      </w:r>
      <w:r w:rsidR="00DA4108" w:rsidRPr="00A87B6D">
        <w:rPr>
          <w:rFonts w:ascii="Roboto Light" w:hAnsi="Roboto Light" w:cs="Times New Roman"/>
          <w:color w:val="auto"/>
          <w:sz w:val="22"/>
          <w:szCs w:val="22"/>
          <w:shd w:val="clear" w:color="auto" w:fill="FFFFFF"/>
          <w:lang w:eastAsia="en-US"/>
        </w:rPr>
        <w:t>are less likely to</w:t>
      </w:r>
      <w:r w:rsidR="00EA0637" w:rsidRPr="00A87B6D">
        <w:rPr>
          <w:rFonts w:ascii="Roboto Light" w:hAnsi="Roboto Light" w:cs="Times New Roman"/>
          <w:color w:val="auto"/>
          <w:sz w:val="22"/>
          <w:szCs w:val="22"/>
          <w:shd w:val="clear" w:color="auto" w:fill="FFFFFF"/>
          <w:lang w:eastAsia="en-US"/>
        </w:rPr>
        <w:t xml:space="preserve"> withdraw from the</w:t>
      </w:r>
      <w:r w:rsidR="008A363F">
        <w:rPr>
          <w:rFonts w:ascii="Roboto Light" w:hAnsi="Roboto Light" w:cs="Times New Roman"/>
          <w:color w:val="auto"/>
          <w:sz w:val="22"/>
          <w:szCs w:val="22"/>
          <w:shd w:val="clear" w:color="auto" w:fill="FFFFFF"/>
          <w:lang w:eastAsia="en-US"/>
        </w:rPr>
        <w:t>ir studies</w:t>
      </w:r>
      <w:r w:rsidR="00D4287A">
        <w:rPr>
          <w:rFonts w:ascii="Roboto Light" w:hAnsi="Roboto Light" w:cs="Times New Roman"/>
          <w:color w:val="auto"/>
          <w:sz w:val="22"/>
          <w:szCs w:val="22"/>
          <w:shd w:val="clear" w:color="auto" w:fill="FFFFFF"/>
          <w:lang w:eastAsia="en-US"/>
        </w:rPr>
        <w:t>.</w:t>
      </w:r>
      <w:r w:rsidR="00EA0637" w:rsidRPr="00A87B6D">
        <w:rPr>
          <w:rFonts w:ascii="Roboto Light" w:hAnsi="Roboto Light" w:cs="Times New Roman"/>
          <w:color w:val="auto"/>
          <w:sz w:val="22"/>
          <w:szCs w:val="22"/>
          <w:shd w:val="clear" w:color="auto" w:fill="FFFFFF"/>
          <w:lang w:eastAsia="en-US"/>
        </w:rPr>
        <w:t xml:space="preserve"> </w:t>
      </w:r>
    </w:p>
    <w:p w14:paraId="4A55A438" w14:textId="0B812E19" w:rsidR="00081CA3" w:rsidRPr="00A87B6D" w:rsidRDefault="000D4CC1" w:rsidP="000045F0">
      <w:pPr>
        <w:pStyle w:val="Default"/>
        <w:spacing w:after="120"/>
        <w:rPr>
          <w:rFonts w:ascii="Roboto Light" w:hAnsi="Roboto Light" w:cs="Times New Roman"/>
          <w:color w:val="auto"/>
          <w:sz w:val="22"/>
          <w:szCs w:val="22"/>
          <w:shd w:val="clear" w:color="auto" w:fill="FFFFFF"/>
          <w:lang w:eastAsia="en-US"/>
        </w:rPr>
      </w:pPr>
      <w:r w:rsidRPr="00A87B6D">
        <w:rPr>
          <w:rFonts w:ascii="Roboto Light" w:hAnsi="Roboto Light" w:cs="Times New Roman"/>
          <w:color w:val="auto"/>
          <w:sz w:val="22"/>
          <w:szCs w:val="22"/>
          <w:shd w:val="clear" w:color="auto" w:fill="FFFFFF"/>
          <w:lang w:eastAsia="en-US"/>
        </w:rPr>
        <w:t>An effective</w:t>
      </w:r>
      <w:r w:rsidR="00541642" w:rsidRPr="00A87B6D">
        <w:rPr>
          <w:rFonts w:ascii="Roboto Light" w:hAnsi="Roboto Light" w:cs="Times New Roman"/>
          <w:color w:val="auto"/>
          <w:sz w:val="22"/>
          <w:szCs w:val="22"/>
          <w:shd w:val="clear" w:color="auto" w:fill="FFFFFF"/>
          <w:lang w:eastAsia="en-US"/>
        </w:rPr>
        <w:t xml:space="preserve"> </w:t>
      </w:r>
      <w:r w:rsidR="008B2692">
        <w:rPr>
          <w:rFonts w:ascii="Roboto Light" w:hAnsi="Roboto Light" w:cs="Times New Roman"/>
          <w:color w:val="auto"/>
          <w:sz w:val="22"/>
          <w:szCs w:val="22"/>
          <w:shd w:val="clear" w:color="auto" w:fill="FFFFFF"/>
          <w:lang w:eastAsia="en-US"/>
        </w:rPr>
        <w:t>u</w:t>
      </w:r>
      <w:r w:rsidR="008B2692" w:rsidRPr="00A87B6D">
        <w:rPr>
          <w:rFonts w:ascii="Roboto Light" w:hAnsi="Roboto Light" w:cs="Times New Roman"/>
          <w:color w:val="auto"/>
          <w:sz w:val="22"/>
          <w:szCs w:val="22"/>
          <w:shd w:val="clear" w:color="auto" w:fill="FFFFFF"/>
          <w:lang w:eastAsia="en-US"/>
        </w:rPr>
        <w:t xml:space="preserve">nit </w:t>
      </w:r>
      <w:r w:rsidR="00D126CB">
        <w:rPr>
          <w:rFonts w:ascii="Roboto Light" w:hAnsi="Roboto Light" w:cs="Times New Roman"/>
          <w:color w:val="auto"/>
          <w:sz w:val="22"/>
          <w:szCs w:val="22"/>
          <w:shd w:val="clear" w:color="auto" w:fill="FFFFFF"/>
          <w:lang w:eastAsia="en-US"/>
        </w:rPr>
        <w:t>o</w:t>
      </w:r>
      <w:r w:rsidR="00541642" w:rsidRPr="00A87B6D">
        <w:rPr>
          <w:rFonts w:ascii="Roboto Light" w:hAnsi="Roboto Light" w:cs="Times New Roman"/>
          <w:color w:val="auto"/>
          <w:sz w:val="22"/>
          <w:szCs w:val="22"/>
          <w:shd w:val="clear" w:color="auto" w:fill="FFFFFF"/>
          <w:lang w:eastAsia="en-US"/>
        </w:rPr>
        <w:t>rientation</w:t>
      </w:r>
      <w:r w:rsidR="00081CA3" w:rsidRPr="00A87B6D">
        <w:rPr>
          <w:rFonts w:ascii="Roboto Light" w:hAnsi="Roboto Light" w:cs="Times New Roman"/>
          <w:color w:val="auto"/>
          <w:sz w:val="22"/>
          <w:szCs w:val="22"/>
          <w:shd w:val="clear" w:color="auto" w:fill="FFFFFF"/>
          <w:lang w:eastAsia="en-US"/>
        </w:rPr>
        <w:t>:</w:t>
      </w:r>
    </w:p>
    <w:p w14:paraId="4F4530F4" w14:textId="0CDFC587" w:rsidR="00130FEC" w:rsidRPr="00A87B6D" w:rsidRDefault="00683158" w:rsidP="000045F0">
      <w:pPr>
        <w:pStyle w:val="Default"/>
        <w:numPr>
          <w:ilvl w:val="0"/>
          <w:numId w:val="21"/>
        </w:numPr>
        <w:spacing w:after="120"/>
        <w:rPr>
          <w:rFonts w:ascii="Roboto Light" w:hAnsi="Roboto Light" w:cs="Times New Roman"/>
          <w:color w:val="auto"/>
          <w:sz w:val="22"/>
          <w:szCs w:val="22"/>
          <w:shd w:val="clear" w:color="auto" w:fill="FFFFFF"/>
          <w:lang w:eastAsia="en-US"/>
        </w:rPr>
      </w:pPr>
      <w:r w:rsidRPr="00A87B6D">
        <w:rPr>
          <w:rFonts w:ascii="Roboto Light" w:hAnsi="Roboto Light" w:cs="Times New Roman"/>
          <w:color w:val="auto"/>
          <w:sz w:val="22"/>
          <w:szCs w:val="22"/>
          <w:shd w:val="clear" w:color="auto" w:fill="FFFFFF"/>
          <w:lang w:eastAsia="en-US"/>
        </w:rPr>
        <w:t>help</w:t>
      </w:r>
      <w:r w:rsidR="004015FF">
        <w:rPr>
          <w:rFonts w:ascii="Roboto Light" w:hAnsi="Roboto Light" w:cs="Times New Roman"/>
          <w:color w:val="auto"/>
          <w:sz w:val="22"/>
          <w:szCs w:val="22"/>
          <w:shd w:val="clear" w:color="auto" w:fill="FFFFFF"/>
          <w:lang w:eastAsia="en-US"/>
        </w:rPr>
        <w:t>s</w:t>
      </w:r>
      <w:r w:rsidR="00081CA3" w:rsidRPr="00A87B6D">
        <w:rPr>
          <w:rFonts w:ascii="Roboto Light" w:hAnsi="Roboto Light" w:cs="Times New Roman"/>
          <w:color w:val="auto"/>
          <w:sz w:val="22"/>
          <w:szCs w:val="22"/>
          <w:shd w:val="clear" w:color="auto" w:fill="FFFFFF"/>
          <w:lang w:eastAsia="en-US"/>
        </w:rPr>
        <w:t xml:space="preserve"> </w:t>
      </w:r>
      <w:r w:rsidR="006B7797" w:rsidRPr="00A87B6D">
        <w:rPr>
          <w:rFonts w:ascii="Roboto Light" w:hAnsi="Roboto Light" w:cs="Times New Roman"/>
          <w:color w:val="auto"/>
          <w:sz w:val="22"/>
          <w:szCs w:val="22"/>
          <w:shd w:val="clear" w:color="auto" w:fill="FFFFFF"/>
          <w:lang w:eastAsia="en-US"/>
        </w:rPr>
        <w:t xml:space="preserve">each </w:t>
      </w:r>
      <w:r w:rsidR="00081CA3" w:rsidRPr="00A87B6D">
        <w:rPr>
          <w:rFonts w:ascii="Roboto Light" w:hAnsi="Roboto Light" w:cs="Times New Roman"/>
          <w:color w:val="auto"/>
          <w:sz w:val="22"/>
          <w:szCs w:val="22"/>
          <w:shd w:val="clear" w:color="auto" w:fill="FFFFFF"/>
          <w:lang w:eastAsia="en-US"/>
        </w:rPr>
        <w:t>s</w:t>
      </w:r>
      <w:r w:rsidR="006B7797" w:rsidRPr="00A87B6D">
        <w:rPr>
          <w:rFonts w:ascii="Roboto Light" w:hAnsi="Roboto Light" w:cs="Times New Roman"/>
          <w:color w:val="auto"/>
          <w:sz w:val="22"/>
          <w:szCs w:val="22"/>
          <w:shd w:val="clear" w:color="auto" w:fill="FFFFFF"/>
          <w:lang w:eastAsia="en-US"/>
        </w:rPr>
        <w:t>t</w:t>
      </w:r>
      <w:r w:rsidR="00081CA3" w:rsidRPr="00A87B6D">
        <w:rPr>
          <w:rFonts w:ascii="Roboto Light" w:hAnsi="Roboto Light" w:cs="Times New Roman"/>
          <w:color w:val="auto"/>
          <w:sz w:val="22"/>
          <w:szCs w:val="22"/>
          <w:shd w:val="clear" w:color="auto" w:fill="FFFFFF"/>
          <w:lang w:eastAsia="en-US"/>
        </w:rPr>
        <w:t>udent feel welcome</w:t>
      </w:r>
      <w:r w:rsidR="000B071D" w:rsidRPr="00A87B6D">
        <w:rPr>
          <w:rFonts w:ascii="Roboto Light" w:hAnsi="Roboto Light" w:cs="Times New Roman"/>
          <w:color w:val="auto"/>
          <w:sz w:val="22"/>
          <w:szCs w:val="22"/>
          <w:shd w:val="clear" w:color="auto" w:fill="FFFFFF"/>
          <w:lang w:eastAsia="en-US"/>
        </w:rPr>
        <w:t xml:space="preserve"> </w:t>
      </w:r>
      <w:r w:rsidR="00081CA3" w:rsidRPr="00A87B6D">
        <w:rPr>
          <w:rFonts w:ascii="Roboto Light" w:hAnsi="Roboto Light" w:cs="Times New Roman"/>
          <w:color w:val="auto"/>
          <w:sz w:val="22"/>
          <w:szCs w:val="22"/>
          <w:shd w:val="clear" w:color="auto" w:fill="FFFFFF"/>
          <w:lang w:eastAsia="en-US"/>
        </w:rPr>
        <w:t xml:space="preserve">and </w:t>
      </w:r>
      <w:r w:rsidR="00130FEC" w:rsidRPr="00A87B6D">
        <w:rPr>
          <w:rFonts w:ascii="Roboto Light" w:hAnsi="Roboto Light" w:cs="Times New Roman"/>
          <w:color w:val="auto"/>
          <w:sz w:val="22"/>
          <w:szCs w:val="22"/>
          <w:shd w:val="clear" w:color="auto" w:fill="FFFFFF"/>
          <w:lang w:eastAsia="en-US"/>
        </w:rPr>
        <w:t>part of a</w:t>
      </w:r>
      <w:r w:rsidR="000B071D" w:rsidRPr="00A87B6D">
        <w:rPr>
          <w:rFonts w:ascii="Roboto Light" w:hAnsi="Roboto Light" w:cs="Times New Roman"/>
          <w:color w:val="auto"/>
          <w:sz w:val="22"/>
          <w:szCs w:val="22"/>
          <w:shd w:val="clear" w:color="auto" w:fill="FFFFFF"/>
          <w:lang w:eastAsia="en-US"/>
        </w:rPr>
        <w:t xml:space="preserve"> unique </w:t>
      </w:r>
      <w:r w:rsidR="00130FEC" w:rsidRPr="00A87B6D">
        <w:rPr>
          <w:rFonts w:ascii="Roboto Light" w:hAnsi="Roboto Light" w:cs="Times New Roman"/>
          <w:color w:val="auto"/>
          <w:sz w:val="22"/>
          <w:szCs w:val="22"/>
          <w:shd w:val="clear" w:color="auto" w:fill="FFFFFF"/>
          <w:lang w:eastAsia="en-US"/>
        </w:rPr>
        <w:t>unit learning community</w:t>
      </w:r>
    </w:p>
    <w:p w14:paraId="29AFB145" w14:textId="75D22FAC" w:rsidR="008E3E1C" w:rsidRPr="00A87B6D" w:rsidRDefault="005052AA" w:rsidP="000045F0">
      <w:pPr>
        <w:pStyle w:val="Default"/>
        <w:numPr>
          <w:ilvl w:val="0"/>
          <w:numId w:val="21"/>
        </w:numPr>
        <w:spacing w:after="120"/>
        <w:rPr>
          <w:rFonts w:ascii="Roboto Light" w:hAnsi="Roboto Light" w:cs="Times New Roman"/>
          <w:color w:val="auto"/>
          <w:sz w:val="22"/>
          <w:szCs w:val="22"/>
          <w:shd w:val="clear" w:color="auto" w:fill="FFFFFF"/>
          <w:lang w:eastAsia="en-US"/>
        </w:rPr>
      </w:pPr>
      <w:r w:rsidRPr="00A87B6D">
        <w:rPr>
          <w:rFonts w:ascii="Roboto Light" w:hAnsi="Roboto Light" w:cs="Times New Roman"/>
          <w:color w:val="auto"/>
          <w:sz w:val="22"/>
          <w:szCs w:val="22"/>
          <w:shd w:val="clear" w:color="auto" w:fill="FFFFFF"/>
          <w:lang w:eastAsia="en-US"/>
        </w:rPr>
        <w:t>outline</w:t>
      </w:r>
      <w:r w:rsidR="004015FF">
        <w:rPr>
          <w:rFonts w:ascii="Roboto Light" w:hAnsi="Roboto Light" w:cs="Times New Roman"/>
          <w:color w:val="auto"/>
          <w:sz w:val="22"/>
          <w:szCs w:val="22"/>
          <w:shd w:val="clear" w:color="auto" w:fill="FFFFFF"/>
          <w:lang w:eastAsia="en-US"/>
        </w:rPr>
        <w:t>s</w:t>
      </w:r>
      <w:r w:rsidRPr="00A87B6D">
        <w:rPr>
          <w:rFonts w:ascii="Roboto Light" w:hAnsi="Roboto Light" w:cs="Times New Roman"/>
          <w:color w:val="auto"/>
          <w:sz w:val="22"/>
          <w:szCs w:val="22"/>
          <w:shd w:val="clear" w:color="auto" w:fill="FFFFFF"/>
          <w:lang w:eastAsia="en-US"/>
        </w:rPr>
        <w:t xml:space="preserve"> </w:t>
      </w:r>
      <w:r w:rsidR="006B7797" w:rsidRPr="00A87B6D">
        <w:rPr>
          <w:rFonts w:ascii="Roboto Light" w:hAnsi="Roboto Light" w:cs="Times New Roman"/>
          <w:color w:val="auto"/>
          <w:sz w:val="22"/>
          <w:szCs w:val="22"/>
          <w:shd w:val="clear" w:color="auto" w:fill="FFFFFF"/>
          <w:lang w:eastAsia="en-US"/>
        </w:rPr>
        <w:t>wh</w:t>
      </w:r>
      <w:r w:rsidR="008E3E1C" w:rsidRPr="00A87B6D">
        <w:rPr>
          <w:rFonts w:ascii="Roboto Light" w:hAnsi="Roboto Light" w:cs="Times New Roman"/>
          <w:color w:val="auto"/>
          <w:sz w:val="22"/>
          <w:szCs w:val="22"/>
          <w:shd w:val="clear" w:color="auto" w:fill="FFFFFF"/>
          <w:lang w:eastAsia="en-US"/>
        </w:rPr>
        <w:t xml:space="preserve">at </w:t>
      </w:r>
      <w:r w:rsidR="00ED374A" w:rsidRPr="00A87B6D">
        <w:rPr>
          <w:rFonts w:ascii="Roboto Light" w:hAnsi="Roboto Light" w:cs="Times New Roman"/>
          <w:color w:val="auto"/>
          <w:sz w:val="22"/>
          <w:szCs w:val="22"/>
          <w:shd w:val="clear" w:color="auto" w:fill="FFFFFF"/>
          <w:lang w:eastAsia="en-US"/>
        </w:rPr>
        <w:t>students</w:t>
      </w:r>
      <w:r w:rsidR="008E3E1C" w:rsidRPr="00A87B6D">
        <w:rPr>
          <w:rFonts w:ascii="Roboto Light" w:hAnsi="Roboto Light" w:cs="Times New Roman"/>
          <w:color w:val="auto"/>
          <w:sz w:val="22"/>
          <w:szCs w:val="22"/>
          <w:shd w:val="clear" w:color="auto" w:fill="FFFFFF"/>
          <w:lang w:eastAsia="en-US"/>
        </w:rPr>
        <w:t xml:space="preserve"> will be learning, </w:t>
      </w:r>
      <w:r w:rsidR="00AE7C87" w:rsidRPr="00A87B6D">
        <w:rPr>
          <w:rFonts w:ascii="Roboto Light" w:hAnsi="Roboto Light" w:cs="Times New Roman"/>
          <w:color w:val="auto"/>
          <w:sz w:val="22"/>
          <w:szCs w:val="22"/>
          <w:shd w:val="clear" w:color="auto" w:fill="FFFFFF"/>
          <w:lang w:eastAsia="en-US"/>
        </w:rPr>
        <w:t xml:space="preserve">what </w:t>
      </w:r>
      <w:r w:rsidR="004015FF">
        <w:rPr>
          <w:rFonts w:ascii="Roboto Light" w:hAnsi="Roboto Light" w:cs="Times New Roman"/>
          <w:color w:val="auto"/>
          <w:sz w:val="22"/>
          <w:szCs w:val="22"/>
          <w:shd w:val="clear" w:color="auto" w:fill="FFFFFF"/>
          <w:lang w:eastAsia="en-US"/>
        </w:rPr>
        <w:t>is</w:t>
      </w:r>
      <w:r w:rsidR="00AE7C87" w:rsidRPr="00A87B6D">
        <w:rPr>
          <w:rFonts w:ascii="Roboto Light" w:hAnsi="Roboto Light" w:cs="Times New Roman"/>
          <w:color w:val="auto"/>
          <w:sz w:val="22"/>
          <w:szCs w:val="22"/>
          <w:shd w:val="clear" w:color="auto" w:fill="FFFFFF"/>
          <w:lang w:eastAsia="en-US"/>
        </w:rPr>
        <w:t xml:space="preserve"> expected </w:t>
      </w:r>
      <w:r w:rsidR="00D56838" w:rsidRPr="00A87B6D">
        <w:rPr>
          <w:rFonts w:ascii="Roboto Light" w:hAnsi="Roboto Light" w:cs="Times New Roman"/>
          <w:color w:val="auto"/>
          <w:sz w:val="22"/>
          <w:szCs w:val="22"/>
          <w:shd w:val="clear" w:color="auto" w:fill="FFFFFF"/>
          <w:lang w:eastAsia="en-US"/>
        </w:rPr>
        <w:t>o</w:t>
      </w:r>
      <w:r w:rsidR="00AE7C87" w:rsidRPr="00A87B6D">
        <w:rPr>
          <w:rFonts w:ascii="Roboto Light" w:hAnsi="Roboto Light" w:cs="Times New Roman"/>
          <w:color w:val="auto"/>
          <w:sz w:val="22"/>
          <w:szCs w:val="22"/>
          <w:shd w:val="clear" w:color="auto" w:fill="FFFFFF"/>
          <w:lang w:eastAsia="en-US"/>
        </w:rPr>
        <w:t xml:space="preserve">f them, </w:t>
      </w:r>
      <w:r w:rsidR="002334A3" w:rsidRPr="00A87B6D">
        <w:rPr>
          <w:rFonts w:ascii="Roboto Light" w:hAnsi="Roboto Light" w:cs="Times New Roman"/>
          <w:color w:val="auto"/>
          <w:sz w:val="22"/>
          <w:szCs w:val="22"/>
          <w:shd w:val="clear" w:color="auto" w:fill="FFFFFF"/>
          <w:lang w:eastAsia="en-US"/>
        </w:rPr>
        <w:t xml:space="preserve">how they will be supported, </w:t>
      </w:r>
      <w:r w:rsidR="008E3E1C" w:rsidRPr="00A87B6D">
        <w:rPr>
          <w:rFonts w:ascii="Roboto Light" w:hAnsi="Roboto Light" w:cs="Times New Roman"/>
          <w:color w:val="auto"/>
          <w:sz w:val="22"/>
          <w:szCs w:val="22"/>
          <w:shd w:val="clear" w:color="auto" w:fill="FFFFFF"/>
          <w:lang w:eastAsia="en-US"/>
        </w:rPr>
        <w:t xml:space="preserve">and </w:t>
      </w:r>
      <w:r w:rsidR="00AE7C87" w:rsidRPr="00A87B6D">
        <w:rPr>
          <w:rFonts w:ascii="Roboto Light" w:hAnsi="Roboto Light" w:cs="Times New Roman"/>
          <w:color w:val="auto"/>
          <w:sz w:val="22"/>
          <w:szCs w:val="22"/>
          <w:shd w:val="clear" w:color="auto" w:fill="FFFFFF"/>
          <w:lang w:eastAsia="en-US"/>
        </w:rPr>
        <w:t>how they will be assessed</w:t>
      </w:r>
    </w:p>
    <w:p w14:paraId="388F98E0" w14:textId="57EB7369" w:rsidR="00AB7AC0" w:rsidRPr="00AF0AA3" w:rsidRDefault="00AE7C87" w:rsidP="00AF0AA3">
      <w:pPr>
        <w:pStyle w:val="Default"/>
        <w:spacing w:after="120"/>
        <w:ind w:left="360"/>
        <w:rPr>
          <w:rFonts w:ascii="Roboto Light" w:hAnsi="Roboto Light" w:cs="Times New Roman"/>
          <w:color w:val="auto"/>
          <w:sz w:val="22"/>
          <w:szCs w:val="22"/>
          <w:shd w:val="clear" w:color="auto" w:fill="FFFFFF"/>
          <w:lang w:eastAsia="en-US"/>
        </w:rPr>
      </w:pPr>
      <w:r w:rsidRPr="00A87B6D">
        <w:rPr>
          <w:rFonts w:ascii="Roboto Light" w:hAnsi="Roboto Light" w:cs="Times New Roman"/>
          <w:color w:val="auto"/>
          <w:sz w:val="22"/>
          <w:szCs w:val="22"/>
          <w:shd w:val="clear" w:color="auto" w:fill="FFFFFF"/>
          <w:lang w:eastAsia="en-US"/>
        </w:rPr>
        <w:t>equip</w:t>
      </w:r>
      <w:r w:rsidR="004015FF">
        <w:rPr>
          <w:rFonts w:ascii="Roboto Light" w:hAnsi="Roboto Light" w:cs="Times New Roman"/>
          <w:color w:val="auto"/>
          <w:sz w:val="22"/>
          <w:szCs w:val="22"/>
          <w:shd w:val="clear" w:color="auto" w:fill="FFFFFF"/>
          <w:lang w:eastAsia="en-US"/>
        </w:rPr>
        <w:t>s</w:t>
      </w:r>
      <w:r w:rsidR="00DB2D00" w:rsidRPr="00A87B6D">
        <w:rPr>
          <w:rFonts w:ascii="Roboto Light" w:hAnsi="Roboto Light" w:cs="Times New Roman"/>
          <w:color w:val="auto"/>
          <w:sz w:val="22"/>
          <w:szCs w:val="22"/>
          <w:shd w:val="clear" w:color="auto" w:fill="FFFFFF"/>
          <w:lang w:eastAsia="en-US"/>
        </w:rPr>
        <w:t xml:space="preserve"> students with</w:t>
      </w:r>
      <w:r w:rsidR="00130FEC" w:rsidRPr="00A87B6D">
        <w:rPr>
          <w:rFonts w:ascii="Roboto Light" w:hAnsi="Roboto Light" w:cs="Times New Roman"/>
          <w:color w:val="auto"/>
          <w:sz w:val="22"/>
          <w:szCs w:val="22"/>
          <w:shd w:val="clear" w:color="auto" w:fill="FFFFFF"/>
          <w:lang w:eastAsia="en-US"/>
        </w:rPr>
        <w:t xml:space="preserve"> all they need to know about navigating th</w:t>
      </w:r>
      <w:r w:rsidR="00201794" w:rsidRPr="00A87B6D">
        <w:rPr>
          <w:rFonts w:ascii="Roboto Light" w:hAnsi="Roboto Light" w:cs="Times New Roman"/>
          <w:color w:val="auto"/>
          <w:sz w:val="22"/>
          <w:szCs w:val="22"/>
          <w:shd w:val="clear" w:color="auto" w:fill="FFFFFF"/>
          <w:lang w:eastAsia="en-US"/>
        </w:rPr>
        <w:t>e</w:t>
      </w:r>
      <w:r w:rsidR="00130FEC" w:rsidRPr="00A87B6D">
        <w:rPr>
          <w:rFonts w:ascii="Roboto Light" w:hAnsi="Roboto Light" w:cs="Times New Roman"/>
          <w:color w:val="auto"/>
          <w:sz w:val="22"/>
          <w:szCs w:val="22"/>
          <w:shd w:val="clear" w:color="auto" w:fill="FFFFFF"/>
          <w:lang w:eastAsia="en-US"/>
        </w:rPr>
        <w:t xml:space="preserve"> Blackboard site, </w:t>
      </w:r>
      <w:r w:rsidR="00201794" w:rsidRPr="00A87B6D">
        <w:rPr>
          <w:rFonts w:ascii="Roboto Light" w:hAnsi="Roboto Light" w:cs="Times New Roman"/>
          <w:color w:val="auto"/>
          <w:sz w:val="22"/>
          <w:szCs w:val="22"/>
          <w:shd w:val="clear" w:color="auto" w:fill="FFFFFF"/>
          <w:lang w:eastAsia="en-US"/>
        </w:rPr>
        <w:t xml:space="preserve">and </w:t>
      </w:r>
      <w:r w:rsidR="00130FEC" w:rsidRPr="00A87B6D">
        <w:rPr>
          <w:rFonts w:ascii="Roboto Light" w:hAnsi="Roboto Light" w:cs="Times New Roman"/>
          <w:color w:val="auto"/>
          <w:sz w:val="22"/>
          <w:szCs w:val="22"/>
          <w:shd w:val="clear" w:color="auto" w:fill="FFFFFF"/>
          <w:lang w:eastAsia="en-US"/>
        </w:rPr>
        <w:t xml:space="preserve">accessing </w:t>
      </w:r>
      <w:r w:rsidR="008E3E1C" w:rsidRPr="00A87B6D">
        <w:rPr>
          <w:rFonts w:ascii="Roboto Light" w:hAnsi="Roboto Light" w:cs="Times New Roman"/>
          <w:color w:val="auto"/>
          <w:sz w:val="22"/>
          <w:szCs w:val="22"/>
          <w:shd w:val="clear" w:color="auto" w:fill="FFFFFF"/>
          <w:lang w:eastAsia="en-US"/>
        </w:rPr>
        <w:t>unit</w:t>
      </w:r>
      <w:r w:rsidR="00130FEC" w:rsidRPr="00A87B6D">
        <w:rPr>
          <w:rFonts w:ascii="Roboto Light" w:hAnsi="Roboto Light" w:cs="Times New Roman"/>
          <w:color w:val="auto"/>
          <w:sz w:val="22"/>
          <w:szCs w:val="22"/>
          <w:shd w:val="clear" w:color="auto" w:fill="FFFFFF"/>
          <w:lang w:eastAsia="en-US"/>
        </w:rPr>
        <w:t xml:space="preserve"> content</w:t>
      </w:r>
      <w:r w:rsidR="00201794" w:rsidRPr="00A87B6D">
        <w:rPr>
          <w:rFonts w:ascii="Roboto Light" w:hAnsi="Roboto Light" w:cs="Times New Roman"/>
          <w:color w:val="auto"/>
          <w:sz w:val="22"/>
          <w:szCs w:val="22"/>
          <w:shd w:val="clear" w:color="auto" w:fill="FFFFFF"/>
          <w:lang w:eastAsia="en-US"/>
        </w:rPr>
        <w:t xml:space="preserve">, </w:t>
      </w:r>
      <w:r w:rsidR="008A3205" w:rsidRPr="00A87B6D">
        <w:rPr>
          <w:rFonts w:ascii="Roboto Light" w:hAnsi="Roboto Light" w:cs="Times New Roman"/>
          <w:color w:val="auto"/>
          <w:sz w:val="22"/>
          <w:szCs w:val="22"/>
          <w:shd w:val="clear" w:color="auto" w:fill="FFFFFF"/>
          <w:lang w:eastAsia="en-US"/>
        </w:rPr>
        <w:t>discussion forums</w:t>
      </w:r>
      <w:r w:rsidR="00577B39" w:rsidRPr="00A87B6D">
        <w:rPr>
          <w:rFonts w:ascii="Roboto Light" w:hAnsi="Roboto Light" w:cs="Times New Roman"/>
          <w:color w:val="auto"/>
          <w:sz w:val="22"/>
          <w:szCs w:val="22"/>
          <w:shd w:val="clear" w:color="auto" w:fill="FFFFFF"/>
          <w:lang w:eastAsia="en-US"/>
        </w:rPr>
        <w:t>,</w:t>
      </w:r>
      <w:r w:rsidR="008A3205" w:rsidRPr="00A87B6D">
        <w:rPr>
          <w:rFonts w:ascii="Roboto Light" w:hAnsi="Roboto Light" w:cs="Times New Roman"/>
          <w:color w:val="auto"/>
          <w:sz w:val="22"/>
          <w:szCs w:val="22"/>
          <w:shd w:val="clear" w:color="auto" w:fill="FFFFFF"/>
          <w:lang w:eastAsia="en-US"/>
        </w:rPr>
        <w:t xml:space="preserve"> </w:t>
      </w:r>
      <w:r w:rsidR="00201794" w:rsidRPr="00A87B6D">
        <w:rPr>
          <w:rFonts w:ascii="Roboto Light" w:hAnsi="Roboto Light" w:cs="Times New Roman"/>
          <w:color w:val="auto"/>
          <w:sz w:val="22"/>
          <w:szCs w:val="22"/>
          <w:shd w:val="clear" w:color="auto" w:fill="FFFFFF"/>
          <w:lang w:eastAsia="en-US"/>
        </w:rPr>
        <w:t xml:space="preserve">tutorials </w:t>
      </w:r>
      <w:r w:rsidR="00EE719A" w:rsidRPr="00A87B6D">
        <w:rPr>
          <w:rFonts w:ascii="Roboto Light" w:hAnsi="Roboto Light" w:cs="Times New Roman"/>
          <w:color w:val="auto"/>
          <w:sz w:val="22"/>
          <w:szCs w:val="22"/>
          <w:shd w:val="clear" w:color="auto" w:fill="FFFFFF"/>
          <w:lang w:eastAsia="en-US"/>
        </w:rPr>
        <w:t xml:space="preserve">and workshops. </w:t>
      </w:r>
    </w:p>
    <w:p w14:paraId="39BA9DC9" w14:textId="0B40B651" w:rsidR="00AB7AC0" w:rsidRPr="009E06F7" w:rsidRDefault="00AB7AC0" w:rsidP="00A656CD">
      <w:pPr>
        <w:pStyle w:val="Default"/>
        <w:spacing w:after="120"/>
        <w:rPr>
          <w:rFonts w:ascii="Roboto Light" w:hAnsi="Roboto Light"/>
          <w:sz w:val="22"/>
          <w:szCs w:val="22"/>
        </w:rPr>
      </w:pPr>
      <w:r>
        <w:rPr>
          <w:rFonts w:ascii="Roboto Light" w:hAnsi="Roboto Light" w:cs="Times New Roman"/>
          <w:color w:val="auto"/>
          <w:sz w:val="22"/>
          <w:szCs w:val="22"/>
          <w:shd w:val="clear" w:color="auto" w:fill="FFFFFF"/>
          <w:lang w:eastAsia="en-US"/>
        </w:rPr>
        <w:t>A well-designed unit orientation module</w:t>
      </w:r>
      <w:r w:rsidRPr="00530780">
        <w:rPr>
          <w:rFonts w:ascii="Roboto Light" w:hAnsi="Roboto Light" w:cs="Times New Roman"/>
          <w:color w:val="auto"/>
          <w:sz w:val="22"/>
          <w:szCs w:val="22"/>
          <w:shd w:val="clear" w:color="auto" w:fill="FFFFFF"/>
          <w:lang w:eastAsia="en-US"/>
        </w:rPr>
        <w:t xml:space="preserve"> </w:t>
      </w:r>
      <w:r w:rsidR="007D5E1A">
        <w:rPr>
          <w:rFonts w:ascii="Roboto Light" w:hAnsi="Roboto Light" w:cs="Times New Roman"/>
          <w:color w:val="auto"/>
          <w:sz w:val="22"/>
          <w:szCs w:val="22"/>
          <w:shd w:val="clear" w:color="auto" w:fill="FFFFFF"/>
          <w:lang w:eastAsia="en-US"/>
        </w:rPr>
        <w:t xml:space="preserve">also </w:t>
      </w:r>
      <w:r>
        <w:rPr>
          <w:rFonts w:ascii="Roboto Light" w:hAnsi="Roboto Light" w:cs="Times New Roman"/>
          <w:color w:val="auto"/>
          <w:sz w:val="22"/>
          <w:szCs w:val="22"/>
          <w:shd w:val="clear" w:color="auto" w:fill="FFFFFF"/>
          <w:lang w:eastAsia="en-US"/>
        </w:rPr>
        <w:t xml:space="preserve">supports the </w:t>
      </w:r>
      <w:hyperlink r:id="rId11" w:history="1">
        <w:r>
          <w:rPr>
            <w:rStyle w:val="Hyperlink"/>
            <w:rFonts w:ascii="Roboto Light" w:hAnsi="Roboto Light" w:cs="Times New Roman"/>
            <w:sz w:val="22"/>
            <w:szCs w:val="22"/>
            <w:shd w:val="clear" w:color="auto" w:fill="FFFFFF"/>
            <w:lang w:eastAsia="en-US"/>
          </w:rPr>
          <w:t>six tenets of good practice unit module design</w:t>
        </w:r>
      </w:hyperlink>
      <w:r w:rsidRPr="00530780">
        <w:rPr>
          <w:rFonts w:ascii="Roboto Light" w:hAnsi="Roboto Light" w:cs="Times New Roman"/>
          <w:color w:val="auto"/>
          <w:sz w:val="22"/>
          <w:szCs w:val="22"/>
          <w:shd w:val="clear" w:color="auto" w:fill="FFFFFF"/>
          <w:lang w:eastAsia="en-US"/>
        </w:rPr>
        <w:t xml:space="preserve"> in the Southern Cross Model</w:t>
      </w:r>
      <w:r w:rsidR="00A656CD">
        <w:rPr>
          <w:rFonts w:ascii="Roboto Light" w:hAnsi="Roboto Light" w:cs="Times New Roman"/>
          <w:color w:val="auto"/>
          <w:sz w:val="22"/>
          <w:szCs w:val="22"/>
          <w:shd w:val="clear" w:color="auto" w:fill="FFFFFF"/>
          <w:lang w:eastAsia="en-US"/>
        </w:rPr>
        <w:t>.</w:t>
      </w:r>
    </w:p>
    <w:p w14:paraId="2A90CEE5" w14:textId="2CB8B6CD" w:rsidR="0098003E" w:rsidRDefault="0098003E" w:rsidP="00541642">
      <w:pPr>
        <w:pStyle w:val="Default"/>
        <w:rPr>
          <w:highlight w:val="yellow"/>
        </w:rPr>
      </w:pPr>
    </w:p>
    <w:p w14:paraId="454991F7" w14:textId="77777777" w:rsidR="00AF0AA3" w:rsidRDefault="00AF0AA3" w:rsidP="00541642">
      <w:pPr>
        <w:pStyle w:val="Default"/>
        <w:rPr>
          <w:highlight w:val="yellow"/>
        </w:rPr>
      </w:pPr>
    </w:p>
    <w:p w14:paraId="63E03A84" w14:textId="4C9F041D" w:rsidR="001A6F3F" w:rsidRDefault="001A6F3F" w:rsidP="001A6F3F">
      <w:pPr>
        <w:pStyle w:val="Heading2"/>
      </w:pPr>
      <w:bookmarkStart w:id="2" w:name="_Toc78442963"/>
      <w:bookmarkStart w:id="3" w:name="_Toc78447871"/>
      <w:r>
        <w:t xml:space="preserve">How to use this </w:t>
      </w:r>
      <w:bookmarkEnd w:id="2"/>
      <w:bookmarkEnd w:id="3"/>
      <w:r w:rsidR="004015FF">
        <w:t>template</w:t>
      </w:r>
    </w:p>
    <w:p w14:paraId="2EBD0907" w14:textId="2B9EEAAA" w:rsidR="00E06B1D" w:rsidRPr="00367230" w:rsidRDefault="00B41816" w:rsidP="00367230">
      <w:pPr>
        <w:rPr>
          <w:rFonts w:cs="Calibri"/>
          <w:color w:val="000000"/>
          <w:lang w:eastAsia="en-AU"/>
        </w:rPr>
      </w:pPr>
      <w:r w:rsidRPr="00264E3C">
        <w:rPr>
          <w:rFonts w:cs="Calibri"/>
          <w:color w:val="000000"/>
          <w:lang w:eastAsia="en-AU"/>
        </w:rPr>
        <w:t>This</w:t>
      </w:r>
      <w:r>
        <w:rPr>
          <w:rFonts w:cs="Calibri"/>
          <w:color w:val="000000"/>
          <w:lang w:eastAsia="en-AU"/>
        </w:rPr>
        <w:t xml:space="preserve"> </w:t>
      </w:r>
      <w:r>
        <w:rPr>
          <w:rFonts w:ascii="Roboto Medium" w:hAnsi="Roboto Medium" w:cs="Calibri"/>
          <w:bCs/>
          <w:color w:val="000000"/>
          <w:lang w:eastAsia="en-AU"/>
        </w:rPr>
        <w:t>Orien</w:t>
      </w:r>
      <w:r w:rsidRPr="00B41816">
        <w:rPr>
          <w:rFonts w:ascii="Roboto Medium" w:hAnsi="Roboto Medium" w:cs="Calibri"/>
          <w:bCs/>
          <w:color w:val="000000"/>
          <w:lang w:eastAsia="en-AU"/>
        </w:rPr>
        <w:t xml:space="preserve">tation </w:t>
      </w:r>
      <w:r w:rsidRPr="00767A37">
        <w:rPr>
          <w:rFonts w:ascii="Roboto Medium" w:hAnsi="Roboto Medium" w:cs="Calibri"/>
          <w:bCs/>
          <w:color w:val="000000"/>
          <w:lang w:eastAsia="en-AU"/>
        </w:rPr>
        <w:t xml:space="preserve">Module </w:t>
      </w:r>
      <w:r w:rsidRPr="00FD73C4">
        <w:rPr>
          <w:rFonts w:ascii="Roboto Medium" w:hAnsi="Roboto Medium" w:cs="Calibri"/>
          <w:bCs/>
          <w:color w:val="000000"/>
          <w:lang w:eastAsia="en-AU"/>
        </w:rPr>
        <w:t>template</w:t>
      </w:r>
      <w:r w:rsidRPr="00264E3C">
        <w:rPr>
          <w:rFonts w:cs="Calibri"/>
          <w:color w:val="000000"/>
          <w:lang w:eastAsia="en-AU"/>
        </w:rPr>
        <w:t xml:space="preserve"> </w:t>
      </w:r>
      <w:r w:rsidR="00367230">
        <w:rPr>
          <w:rFonts w:cs="Calibri"/>
          <w:color w:val="000000"/>
          <w:lang w:eastAsia="en-AU"/>
        </w:rPr>
        <w:t xml:space="preserve">is a starting point that </w:t>
      </w:r>
      <w:r w:rsidRPr="00264E3C">
        <w:rPr>
          <w:rFonts w:cs="Calibri"/>
          <w:color w:val="000000"/>
          <w:lang w:eastAsia="en-AU"/>
        </w:rPr>
        <w:t xml:space="preserve">provides suggestions on how to structure </w:t>
      </w:r>
      <w:r w:rsidR="00367230">
        <w:rPr>
          <w:rFonts w:cs="Calibri"/>
          <w:color w:val="000000"/>
          <w:lang w:eastAsia="en-AU"/>
        </w:rPr>
        <w:t>and what to include</w:t>
      </w:r>
      <w:r w:rsidR="002853FE">
        <w:rPr>
          <w:rFonts w:cs="Calibri"/>
          <w:color w:val="000000"/>
          <w:lang w:eastAsia="en-AU"/>
        </w:rPr>
        <w:t xml:space="preserve"> in a unit ori</w:t>
      </w:r>
      <w:r w:rsidR="00AB60E0">
        <w:rPr>
          <w:rFonts w:cs="Calibri"/>
          <w:color w:val="000000"/>
          <w:lang w:eastAsia="en-AU"/>
        </w:rPr>
        <w:t>e</w:t>
      </w:r>
      <w:r w:rsidR="002853FE">
        <w:rPr>
          <w:rFonts w:cs="Calibri"/>
          <w:color w:val="000000"/>
          <w:lang w:eastAsia="en-AU"/>
        </w:rPr>
        <w:t>ntation</w:t>
      </w:r>
      <w:r w:rsidRPr="00264E3C">
        <w:rPr>
          <w:rFonts w:cs="Calibri"/>
          <w:color w:val="000000"/>
          <w:lang w:eastAsia="en-AU"/>
        </w:rPr>
        <w:t xml:space="preserve">. Make a copy of this document so that you can </w:t>
      </w:r>
      <w:r w:rsidR="008929F4">
        <w:rPr>
          <w:rFonts w:cs="Calibri"/>
          <w:color w:val="000000"/>
          <w:lang w:eastAsia="en-AU"/>
        </w:rPr>
        <w:t>remove, replace or edit</w:t>
      </w:r>
      <w:r w:rsidRPr="00264E3C">
        <w:rPr>
          <w:rFonts w:cs="Calibri"/>
          <w:color w:val="000000"/>
          <w:lang w:eastAsia="en-AU"/>
        </w:rPr>
        <w:t xml:space="preserve"> th</w:t>
      </w:r>
      <w:r w:rsidR="00500DB9">
        <w:rPr>
          <w:rFonts w:cs="Calibri"/>
          <w:color w:val="000000"/>
          <w:lang w:eastAsia="en-AU"/>
        </w:rPr>
        <w:t>e</w:t>
      </w:r>
      <w:r w:rsidRPr="00264E3C">
        <w:rPr>
          <w:rFonts w:cs="Calibri"/>
          <w:color w:val="000000"/>
          <w:lang w:eastAsia="en-AU"/>
        </w:rPr>
        <w:t xml:space="preserve"> text as you write. </w:t>
      </w:r>
    </w:p>
    <w:p w14:paraId="7617FF59" w14:textId="4254E1C7" w:rsidR="00A15466" w:rsidRPr="00E06B1D" w:rsidRDefault="00E06B1D" w:rsidP="00131003">
      <w:pPr>
        <w:pStyle w:val="Default"/>
        <w:rPr>
          <w:rFonts w:ascii="Roboto Medium" w:hAnsi="Roboto Medium" w:cs="Times New Roman"/>
          <w:color w:val="auto"/>
          <w:sz w:val="22"/>
          <w:szCs w:val="22"/>
          <w:shd w:val="clear" w:color="auto" w:fill="FFFFFF"/>
          <w:lang w:eastAsia="en-US"/>
        </w:rPr>
      </w:pPr>
      <w:r w:rsidRPr="00E06B1D">
        <w:rPr>
          <w:rFonts w:ascii="Roboto Medium" w:hAnsi="Roboto Medium" w:cs="Times New Roman"/>
          <w:color w:val="auto"/>
          <w:sz w:val="22"/>
          <w:szCs w:val="22"/>
          <w:shd w:val="clear" w:color="auto" w:fill="FFFFFF"/>
          <w:lang w:eastAsia="en-US"/>
        </w:rPr>
        <w:t xml:space="preserve">Note: </w:t>
      </w:r>
      <w:r w:rsidR="009B45F7" w:rsidRPr="00E06B1D">
        <w:rPr>
          <w:rFonts w:ascii="Roboto Medium" w:hAnsi="Roboto Medium" w:cs="Times New Roman"/>
          <w:color w:val="auto"/>
          <w:sz w:val="22"/>
          <w:szCs w:val="22"/>
          <w:shd w:val="clear" w:color="auto" w:fill="FFFFFF"/>
          <w:lang w:eastAsia="en-US"/>
        </w:rPr>
        <w:t xml:space="preserve">Delete anything that </w:t>
      </w:r>
      <w:r w:rsidR="00247291" w:rsidRPr="00E06B1D">
        <w:rPr>
          <w:rFonts w:ascii="Roboto Medium" w:hAnsi="Roboto Medium" w:cs="Times New Roman"/>
          <w:color w:val="auto"/>
          <w:sz w:val="22"/>
          <w:szCs w:val="22"/>
          <w:shd w:val="clear" w:color="auto" w:fill="FFFFFF"/>
          <w:lang w:eastAsia="en-US"/>
        </w:rPr>
        <w:t xml:space="preserve">is not relevant </w:t>
      </w:r>
      <w:r w:rsidR="00DA47D4">
        <w:rPr>
          <w:rFonts w:ascii="Roboto Medium" w:hAnsi="Roboto Medium" w:cs="Times New Roman"/>
          <w:color w:val="auto"/>
          <w:sz w:val="22"/>
          <w:szCs w:val="22"/>
          <w:shd w:val="clear" w:color="auto" w:fill="FFFFFF"/>
          <w:lang w:eastAsia="en-US"/>
        </w:rPr>
        <w:t xml:space="preserve">to your unit </w:t>
      </w:r>
      <w:r w:rsidR="00522812" w:rsidRPr="00E06B1D">
        <w:rPr>
          <w:rFonts w:ascii="Roboto Medium" w:hAnsi="Roboto Medium" w:cs="Times New Roman"/>
          <w:color w:val="auto"/>
          <w:sz w:val="22"/>
          <w:szCs w:val="22"/>
          <w:shd w:val="clear" w:color="auto" w:fill="FFFFFF"/>
          <w:lang w:eastAsia="en-US"/>
        </w:rPr>
        <w:t xml:space="preserve">and add </w:t>
      </w:r>
      <w:r w:rsidR="00131A8B">
        <w:rPr>
          <w:rFonts w:ascii="Roboto Medium" w:hAnsi="Roboto Medium" w:cs="Times New Roman"/>
          <w:color w:val="auto"/>
          <w:sz w:val="22"/>
          <w:szCs w:val="22"/>
          <w:shd w:val="clear" w:color="auto" w:fill="FFFFFF"/>
          <w:lang w:eastAsia="en-US"/>
        </w:rPr>
        <w:t>anything</w:t>
      </w:r>
      <w:r w:rsidR="00522812" w:rsidRPr="00E06B1D">
        <w:rPr>
          <w:rFonts w:ascii="Roboto Medium" w:hAnsi="Roboto Medium" w:cs="Times New Roman"/>
          <w:color w:val="auto"/>
          <w:sz w:val="22"/>
          <w:szCs w:val="22"/>
          <w:shd w:val="clear" w:color="auto" w:fill="FFFFFF"/>
          <w:lang w:eastAsia="en-US"/>
        </w:rPr>
        <w:t xml:space="preserve"> that students will need to </w:t>
      </w:r>
      <w:r w:rsidR="00175B98" w:rsidRPr="00E06B1D">
        <w:rPr>
          <w:rFonts w:ascii="Roboto Medium" w:hAnsi="Roboto Medium" w:cs="Times New Roman"/>
          <w:color w:val="auto"/>
          <w:sz w:val="22"/>
          <w:szCs w:val="22"/>
          <w:shd w:val="clear" w:color="auto" w:fill="FFFFFF"/>
          <w:lang w:eastAsia="en-US"/>
        </w:rPr>
        <w:t xml:space="preserve">know to </w:t>
      </w:r>
      <w:r w:rsidR="00522812" w:rsidRPr="00E06B1D">
        <w:rPr>
          <w:rFonts w:ascii="Roboto Medium" w:hAnsi="Roboto Medium" w:cs="Times New Roman"/>
          <w:color w:val="auto"/>
          <w:sz w:val="22"/>
          <w:szCs w:val="22"/>
          <w:shd w:val="clear" w:color="auto" w:fill="FFFFFF"/>
          <w:lang w:eastAsia="en-US"/>
        </w:rPr>
        <w:t>succeed</w:t>
      </w:r>
      <w:r w:rsidR="00131A8B">
        <w:rPr>
          <w:rFonts w:ascii="Roboto Medium" w:hAnsi="Roboto Medium" w:cs="Times New Roman"/>
          <w:color w:val="auto"/>
          <w:sz w:val="22"/>
          <w:szCs w:val="22"/>
          <w:shd w:val="clear" w:color="auto" w:fill="FFFFFF"/>
          <w:lang w:eastAsia="en-US"/>
        </w:rPr>
        <w:t xml:space="preserve"> in your unit</w:t>
      </w:r>
      <w:r w:rsidR="00522812" w:rsidRPr="00E06B1D">
        <w:rPr>
          <w:rFonts w:ascii="Roboto Medium" w:hAnsi="Roboto Medium" w:cs="Times New Roman"/>
          <w:color w:val="auto"/>
          <w:sz w:val="22"/>
          <w:szCs w:val="22"/>
          <w:shd w:val="clear" w:color="auto" w:fill="FFFFFF"/>
          <w:lang w:eastAsia="en-US"/>
        </w:rPr>
        <w:t xml:space="preserve">. </w:t>
      </w:r>
    </w:p>
    <w:p w14:paraId="73CE1DB2" w14:textId="77777777" w:rsidR="0000650F" w:rsidRPr="00F56993" w:rsidRDefault="0000650F" w:rsidP="00131003">
      <w:pPr>
        <w:pStyle w:val="Default"/>
        <w:rPr>
          <w:rFonts w:ascii="Roboto Light" w:hAnsi="Roboto Light" w:cs="Times New Roman"/>
          <w:color w:val="FF0000"/>
          <w:sz w:val="22"/>
          <w:szCs w:val="22"/>
          <w:shd w:val="clear" w:color="auto" w:fill="FFFFFF"/>
          <w:lang w:eastAsia="en-US"/>
        </w:rPr>
      </w:pPr>
    </w:p>
    <w:p w14:paraId="43F0AE72" w14:textId="03611513" w:rsidR="00D97A13" w:rsidRDefault="00D97A13" w:rsidP="00131003">
      <w:pPr>
        <w:pStyle w:val="Default"/>
      </w:pPr>
    </w:p>
    <w:p w14:paraId="3D07F437" w14:textId="7530B6DF" w:rsidR="007E15C2" w:rsidRDefault="007E15C2" w:rsidP="00E7688C">
      <w:pPr>
        <w:rPr>
          <w:iCs/>
          <w:sz w:val="24"/>
        </w:rPr>
      </w:pPr>
    </w:p>
    <w:p w14:paraId="68E48CF5" w14:textId="63299131" w:rsidR="007E15C2" w:rsidRDefault="007E15C2" w:rsidP="00E7688C">
      <w:pPr>
        <w:rPr>
          <w:iCs/>
          <w:sz w:val="24"/>
        </w:rPr>
      </w:pPr>
    </w:p>
    <w:p w14:paraId="4CB3F80A" w14:textId="2F3F7F69" w:rsidR="007E2B43" w:rsidRDefault="007E2B43" w:rsidP="00E7688C">
      <w:pPr>
        <w:rPr>
          <w:iCs/>
          <w:sz w:val="24"/>
        </w:rPr>
      </w:pPr>
    </w:p>
    <w:p w14:paraId="3207A893" w14:textId="77777777" w:rsidR="007E2B43" w:rsidRDefault="007E2B43" w:rsidP="00E7688C">
      <w:pPr>
        <w:rPr>
          <w:iCs/>
          <w:sz w:val="24"/>
        </w:rPr>
      </w:pPr>
    </w:p>
    <w:p w14:paraId="3E55D967" w14:textId="45023A3A" w:rsidR="007E15C2" w:rsidRDefault="007E15C2" w:rsidP="007E15C2">
      <w:pPr>
        <w:pStyle w:val="Default"/>
        <w:tabs>
          <w:tab w:val="left" w:pos="567"/>
        </w:tabs>
        <w:spacing w:after="39"/>
        <w:jc w:val="center"/>
        <w:rPr>
          <w:rFonts w:ascii="Roboto Medium" w:hAnsi="Roboto Medium"/>
          <w:bCs/>
        </w:rPr>
      </w:pPr>
      <w:r>
        <w:rPr>
          <w:rFonts w:ascii="Roboto Medium" w:hAnsi="Roboto Medium"/>
          <w:bCs/>
        </w:rPr>
        <w:t>………</w:t>
      </w:r>
      <w:r>
        <w:rPr>
          <w:rFonts w:ascii="Roboto Medium" w:hAnsi="Roboto Medium"/>
          <w:bCs/>
        </w:rPr>
        <w:t>.</w:t>
      </w:r>
      <w:r>
        <w:rPr>
          <w:rFonts w:ascii="Roboto Medium" w:hAnsi="Roboto Medium"/>
          <w:bCs/>
        </w:rPr>
        <w:t>..….</w:t>
      </w:r>
      <w:r>
        <w:rPr>
          <w:rFonts w:ascii="Roboto Medium" w:hAnsi="Roboto Medium"/>
          <w:bCs/>
        </w:rPr>
        <w:t>THE UNIT ORIENTATION</w:t>
      </w:r>
      <w:r>
        <w:rPr>
          <w:rFonts w:ascii="Roboto Medium" w:hAnsi="Roboto Medium"/>
          <w:bCs/>
        </w:rPr>
        <w:t xml:space="preserve"> </w:t>
      </w:r>
      <w:r w:rsidRPr="00E50E6D">
        <w:rPr>
          <w:rFonts w:ascii="Roboto Medium" w:hAnsi="Roboto Medium"/>
          <w:bCs/>
        </w:rPr>
        <w:t>TEMPLATE BEGINS ON THE NEXT PAGE</w:t>
      </w:r>
      <w:r>
        <w:rPr>
          <w:rFonts w:ascii="Roboto Medium" w:hAnsi="Roboto Medium"/>
          <w:bCs/>
        </w:rPr>
        <w:t>…………..</w:t>
      </w:r>
    </w:p>
    <w:p w14:paraId="167DCAE3" w14:textId="0D0BC379" w:rsidR="00A15466" w:rsidRDefault="007E15C2" w:rsidP="00E53EFA">
      <w:pPr>
        <w:spacing w:after="0" w:line="240" w:lineRule="auto"/>
        <w:rPr>
          <w:rStyle w:val="lg-subtitle"/>
          <w:bCs/>
          <w:sz w:val="24"/>
          <w:bdr w:val="none" w:sz="0" w:space="0" w:color="auto" w:frame="1"/>
        </w:rPr>
      </w:pPr>
      <w:r>
        <w:rPr>
          <w:rFonts w:ascii="Roboto Medium" w:hAnsi="Roboto Medium"/>
          <w:bCs/>
        </w:rPr>
        <w:br w:type="page"/>
      </w:r>
    </w:p>
    <w:p w14:paraId="72DD1A9D" w14:textId="77777777" w:rsidR="00A15466" w:rsidRPr="00BE49F1" w:rsidRDefault="00A15466" w:rsidP="006F6A37">
      <w:pPr>
        <w:pStyle w:val="Heading1"/>
        <w:jc w:val="right"/>
        <w:rPr>
          <w:rStyle w:val="lg-subtitle"/>
          <w:bCs w:val="0"/>
          <w:sz w:val="26"/>
          <w:bdr w:val="none" w:sz="0" w:space="0" w:color="auto" w:frame="1"/>
        </w:rPr>
      </w:pPr>
      <w:bookmarkStart w:id="4" w:name="_Toc78442964"/>
      <w:bookmarkStart w:id="5" w:name="_Toc78447873"/>
      <w:r w:rsidRPr="00BE49F1">
        <w:rPr>
          <w:rStyle w:val="lg-subtitle"/>
          <w:bCs w:val="0"/>
          <w:sz w:val="26"/>
          <w:bdr w:val="none" w:sz="0" w:space="0" w:color="auto" w:frame="1"/>
        </w:rPr>
        <w:t>[Unit CODE]</w:t>
      </w:r>
      <w:bookmarkEnd w:id="4"/>
      <w:bookmarkEnd w:id="5"/>
    </w:p>
    <w:p w14:paraId="2752E30F" w14:textId="77777777" w:rsidR="00A15466" w:rsidRPr="00BE49F1" w:rsidRDefault="00A15466" w:rsidP="006F6A37">
      <w:pPr>
        <w:pStyle w:val="Heading1"/>
        <w:jc w:val="right"/>
        <w:rPr>
          <w:rStyle w:val="lg-subtitle"/>
          <w:bCs w:val="0"/>
          <w:sz w:val="26"/>
          <w:bdr w:val="none" w:sz="0" w:space="0" w:color="auto" w:frame="1"/>
        </w:rPr>
      </w:pPr>
      <w:bookmarkStart w:id="6" w:name="_Toc78442965"/>
      <w:bookmarkStart w:id="7" w:name="_Toc78447874"/>
      <w:r w:rsidRPr="00BE49F1">
        <w:rPr>
          <w:rStyle w:val="lg-subtitle"/>
          <w:bCs w:val="0"/>
          <w:sz w:val="26"/>
          <w:bdr w:val="none" w:sz="0" w:space="0" w:color="auto" w:frame="1"/>
        </w:rPr>
        <w:t>[Unit Name]</w:t>
      </w:r>
      <w:bookmarkEnd w:id="6"/>
      <w:bookmarkEnd w:id="7"/>
    </w:p>
    <w:p w14:paraId="1C17B701" w14:textId="38A629E5" w:rsidR="00DE0F3E" w:rsidRPr="00C83994" w:rsidRDefault="005861C6" w:rsidP="0010140B">
      <w:pPr>
        <w:pStyle w:val="Heading1"/>
        <w:jc w:val="right"/>
        <w:rPr>
          <w:rFonts w:ascii="Open Sans" w:hAnsi="Open Sans" w:cs="Open Sans"/>
          <w:sz w:val="16"/>
        </w:rPr>
      </w:pPr>
      <w:r>
        <w:rPr>
          <w:rStyle w:val="lg-subtitle"/>
          <w:rFonts w:ascii="inherit" w:hAnsi="inherit" w:cs="Open Sans"/>
          <w:b/>
          <w:bCs w:val="0"/>
          <w:bdr w:val="none" w:sz="0" w:space="0" w:color="auto" w:frame="1"/>
        </w:rPr>
        <w:br/>
      </w:r>
      <w:r w:rsidR="00C565FA">
        <w:t>Unit Orientation</w:t>
      </w:r>
    </w:p>
    <w:p w14:paraId="280A9FD7" w14:textId="4F829B32" w:rsidR="009367D1" w:rsidRPr="00934F0B" w:rsidRDefault="00776339" w:rsidP="007A4C0C">
      <w:pPr>
        <w:spacing w:after="0" w:line="240" w:lineRule="auto"/>
        <w:textAlignment w:val="baseline"/>
        <w:rPr>
          <w:color w:val="FF0000"/>
        </w:rPr>
      </w:pPr>
      <w:r>
        <w:rPr>
          <w:noProof/>
          <w:lang w:eastAsia="en-AU"/>
        </w:rPr>
        <w:drawing>
          <wp:inline distT="0" distB="0" distL="0" distR="0" wp14:anchorId="2CCB9334" wp14:editId="18DB086F">
            <wp:extent cx="5724525" cy="1562100"/>
            <wp:effectExtent l="19050" t="19050" r="9525" b="0"/>
            <wp:docPr id="4" name="Picture 2" descr="https://309w5s255371fs4df2vftgbl-wpengine.netdna-ssl.com/wp-content/uploads/2017/09/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09w5s255371fs4df2vftgbl-wpengine.netdna-ssl.com/wp-content/uploads/2017/09/placeholder.jpg"/>
                    <pic:cNvPicPr>
                      <a:picLocks noChangeAspect="1" noChangeArrowheads="1"/>
                    </pic:cNvPicPr>
                  </pic:nvPicPr>
                  <pic:blipFill>
                    <a:blip r:embed="rId12">
                      <a:extLst>
                        <a:ext uri="{28A0092B-C50C-407E-A947-70E740481C1C}">
                          <a14:useLocalDpi xmlns:a14="http://schemas.microsoft.com/office/drawing/2010/main" val="0"/>
                        </a:ext>
                      </a:extLst>
                    </a:blip>
                    <a:srcRect t="26878" b="24782"/>
                    <a:stretch>
                      <a:fillRect/>
                    </a:stretch>
                  </pic:blipFill>
                  <pic:spPr bwMode="auto">
                    <a:xfrm>
                      <a:off x="0" y="0"/>
                      <a:ext cx="5724525" cy="1562100"/>
                    </a:xfrm>
                    <a:prstGeom prst="rect">
                      <a:avLst/>
                    </a:prstGeom>
                    <a:noFill/>
                    <a:ln w="9525" cmpd="sng">
                      <a:solidFill>
                        <a:srgbClr val="0D0D0D"/>
                      </a:solidFill>
                      <a:miter lim="800000"/>
                      <a:headEnd/>
                      <a:tailEnd/>
                    </a:ln>
                    <a:effectLst/>
                  </pic:spPr>
                </pic:pic>
              </a:graphicData>
            </a:graphic>
          </wp:inline>
        </w:drawing>
      </w:r>
      <w:r w:rsidR="00304694" w:rsidRPr="00254300">
        <w:rPr>
          <w:bCs/>
          <w:sz w:val="28"/>
          <w:szCs w:val="28"/>
        </w:rPr>
        <w:br/>
      </w:r>
      <w:r>
        <w:rPr>
          <w:noProof/>
          <w:lang w:eastAsia="en-AU"/>
        </w:rPr>
        <mc:AlternateContent>
          <mc:Choice Requires="wps">
            <w:drawing>
              <wp:inline distT="0" distB="0" distL="0" distR="0" wp14:anchorId="25DF5C4C" wp14:editId="6763F963">
                <wp:extent cx="5748020" cy="685800"/>
                <wp:effectExtent l="0" t="0" r="24130" b="19050"/>
                <wp:docPr id="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685800"/>
                        </a:xfrm>
                        <a:prstGeom prst="roundRect">
                          <a:avLst>
                            <a:gd name="adj" fmla="val 7560"/>
                          </a:avLst>
                        </a:prstGeom>
                        <a:solidFill>
                          <a:srgbClr val="FFFFAF"/>
                        </a:solidFill>
                        <a:ln w="6350">
                          <a:solidFill>
                            <a:srgbClr val="BFBFBF"/>
                          </a:solidFill>
                          <a:prstDash val="dash"/>
                          <a:miter lim="800000"/>
                          <a:headEnd/>
                          <a:tailEnd/>
                        </a:ln>
                      </wps:spPr>
                      <wps:txbx>
                        <w:txbxContent>
                          <w:p w14:paraId="42A65E98" w14:textId="1B4F3533" w:rsidR="00BF36F8" w:rsidRPr="00990A7C" w:rsidRDefault="00990A7C" w:rsidP="00990A7C">
                            <w:pPr>
                              <w:rPr>
                                <w:rFonts w:ascii="Calibri" w:hAnsi="Calibri"/>
                                <w:color w:val="000000"/>
                                <w:shd w:val="clear" w:color="auto" w:fill="auto"/>
                              </w:rPr>
                            </w:pPr>
                            <w:r w:rsidRPr="00A059D8">
                              <w:rPr>
                                <w:rFonts w:ascii="Calibri" w:hAnsi="Calibri"/>
                                <w:b/>
                                <w:bCs/>
                                <w:color w:val="000000"/>
                                <w:shd w:val="clear" w:color="auto" w:fill="auto"/>
                              </w:rPr>
                              <w:t>Banner Image should be 1150px wide 300px high.</w:t>
                            </w:r>
                            <w:r w:rsidRPr="00990A7C">
                              <w:rPr>
                                <w:rFonts w:ascii="Calibri" w:hAnsi="Calibri"/>
                                <w:color w:val="000000"/>
                                <w:shd w:val="clear" w:color="auto" w:fill="auto"/>
                              </w:rPr>
                              <w:t xml:space="preserve">  You can use </w:t>
                            </w:r>
                            <w:hyperlink r:id="rId13" w:history="1">
                              <w:r w:rsidRPr="00990A7C">
                                <w:rPr>
                                  <w:rFonts w:ascii="Calibri" w:hAnsi="Calibri"/>
                                  <w:color w:val="000000"/>
                                  <w:shd w:val="clear" w:color="auto" w:fill="auto"/>
                                </w:rPr>
                                <w:t>befunky.com</w:t>
                              </w:r>
                            </w:hyperlink>
                            <w:r w:rsidRPr="00990A7C">
                              <w:rPr>
                                <w:rFonts w:ascii="Calibri" w:hAnsi="Calibri"/>
                                <w:color w:val="000000"/>
                                <w:shd w:val="clear" w:color="auto" w:fill="auto"/>
                              </w:rPr>
                              <w:t xml:space="preserve"> to </w:t>
                            </w:r>
                            <w:hyperlink r:id="rId14" w:history="1">
                              <w:r w:rsidRPr="006147D3">
                                <w:rPr>
                                  <w:rFonts w:ascii="Calibri" w:hAnsi="Calibri"/>
                                  <w:color w:val="000000"/>
                                  <w:u w:val="single"/>
                                  <w:shd w:val="clear" w:color="auto" w:fill="auto"/>
                                </w:rPr>
                                <w:t>search</w:t>
                              </w:r>
                            </w:hyperlink>
                            <w:r w:rsidRPr="00990A7C">
                              <w:rPr>
                                <w:rFonts w:ascii="Calibri" w:hAnsi="Calibri"/>
                                <w:color w:val="000000"/>
                                <w:shd w:val="clear" w:color="auto" w:fill="auto"/>
                              </w:rPr>
                              <w:t xml:space="preserve">, </w:t>
                            </w:r>
                            <w:hyperlink r:id="rId15" w:history="1">
                              <w:r w:rsidRPr="006147D3">
                                <w:rPr>
                                  <w:rFonts w:ascii="Calibri" w:hAnsi="Calibri"/>
                                  <w:color w:val="000000"/>
                                  <w:u w:val="single"/>
                                  <w:shd w:val="clear" w:color="auto" w:fill="auto"/>
                                </w:rPr>
                                <w:t>resize</w:t>
                              </w:r>
                            </w:hyperlink>
                            <w:r w:rsidRPr="006147D3">
                              <w:rPr>
                                <w:rFonts w:ascii="Calibri" w:hAnsi="Calibri"/>
                                <w:color w:val="000000"/>
                                <w:u w:val="single"/>
                                <w:shd w:val="clear" w:color="auto" w:fill="auto"/>
                              </w:rPr>
                              <w:t xml:space="preserve"> </w:t>
                            </w:r>
                            <w:r w:rsidRPr="00990A7C">
                              <w:rPr>
                                <w:rFonts w:ascii="Calibri" w:hAnsi="Calibri"/>
                                <w:color w:val="000000"/>
                                <w:shd w:val="clear" w:color="auto" w:fill="auto"/>
                              </w:rPr>
                              <w:t xml:space="preserve">and </w:t>
                            </w:r>
                            <w:hyperlink r:id="rId16" w:history="1">
                              <w:r w:rsidRPr="006147D3">
                                <w:rPr>
                                  <w:rFonts w:ascii="Calibri" w:hAnsi="Calibri"/>
                                  <w:color w:val="000000"/>
                                  <w:u w:val="single"/>
                                  <w:shd w:val="clear" w:color="auto" w:fill="auto"/>
                                </w:rPr>
                                <w:t>crop</w:t>
                              </w:r>
                            </w:hyperlink>
                            <w:r w:rsidRPr="00990A7C">
                              <w:rPr>
                                <w:rFonts w:ascii="Calibri" w:hAnsi="Calibri"/>
                                <w:color w:val="000000"/>
                                <w:shd w:val="clear" w:color="auto" w:fill="auto"/>
                              </w:rPr>
                              <w:t xml:space="preserve"> a suitable creative commons image. Make sure you save and name the image appropriately e.g. ‘</w:t>
                            </w:r>
                            <w:r w:rsidR="00791183">
                              <w:rPr>
                                <w:rFonts w:ascii="Calibri" w:hAnsi="Calibri"/>
                                <w:color w:val="000000"/>
                                <w:shd w:val="clear" w:color="auto" w:fill="auto"/>
                              </w:rPr>
                              <w:t>orientation</w:t>
                            </w:r>
                            <w:r w:rsidRPr="00990A7C">
                              <w:rPr>
                                <w:rFonts w:ascii="Calibri" w:hAnsi="Calibri"/>
                                <w:color w:val="000000"/>
                                <w:shd w:val="clear" w:color="auto" w:fill="auto"/>
                              </w:rPr>
                              <w:t>banner.jpg’.</w:t>
                            </w:r>
                          </w:p>
                        </w:txbxContent>
                      </wps:txbx>
                      <wps:bodyPr rot="0" vert="horz" wrap="square" lIns="91440" tIns="0" rIns="91440" bIns="0" anchor="t" anchorCtr="0" upright="1">
                        <a:noAutofit/>
                      </wps:bodyPr>
                    </wps:wsp>
                  </a:graphicData>
                </a:graphic>
              </wp:inline>
            </w:drawing>
          </mc:Choice>
          <mc:Fallback>
            <w:pict>
              <v:roundrect w14:anchorId="25DF5C4C" id="Rectangle: Rounded Corners 6" o:spid="_x0000_s1026" style="width:452.6pt;height:54pt;visibility:visible;mso-wrap-style:square;mso-left-percent:-10001;mso-top-percent:-10001;mso-position-horizontal:absolute;mso-position-horizontal-relative:char;mso-position-vertical:absolute;mso-position-vertical-relative:line;mso-left-percent:-10001;mso-top-percent:-10001;v-text-anchor:top" arcsize="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coUQIAAJgEAAAOAAAAZHJzL2Uyb0RvYy54bWysVFFv0zAQfkfiP1h+Z0nL2pVo6TQ6ipAG&#10;TBv8ANd2GoPjM2e36fbrOTtt6YAnRCpZZ/vuu/vu8/XyatdZttUYDLiaj85KzrSToIxb1/zrl+Wr&#10;GWchCqeEBadr/qgDv5q/fHHZ+0qPoQWrNDICcaHqfc3bGH1VFEG2uhPhDLx2dNkAdiLSFteFQtET&#10;emeLcVlOix5QeQSpQ6DTm+GSzzN+02gZPzdN0JHZmlNtMa+Y11Vai/mlqNYofGvkvgzxD1V0wjhK&#10;eoS6EVGwDZo/oDojEQI08UxCV0DTGKkzB2IzKn9j89AKrzMXak7wxzaF/wcrP23vkBlV8zFnTnQk&#10;0T01Tbi11RW7h41TWrEFoCON2TT1q/ehorAHf4eJcfC3IL8H5mDRUpi+RoS+1UJRlaPkXzwLSJtA&#10;oWzVfwRF6cQmQm7drsEuAVJT2C4r9HhUSO8ik3Q4uTiflWMSUtLddDaZlVnCQlSHaI8hvtfQsWTU&#10;HBODxCinENvbELNMak9WqG+cNZ0l0bfCsovJ9AC49yXoA2RmC9aopbE2b3C9WlhkFFnzJX3Xy0yY&#10;mnLqZh3rqdrXkzIX8ewunEK8Xabf3yBSCTcitEMqRVbyElVnIo2PNV3NqRX0Dcep/e+cyi5RGDvY&#10;RMW6vR5JgkHKuFvt9qquQD2SMgjDmNBYk9ECPnHW04jUPPzYCNSc2Q+O1H0zOj9PM5U3ZODp6epw&#10;KpwkiJpHzgZzEYf523g065YyjHJbHFzTS2hMPDyZoZp9vfT8yXo2X6f77PXrD2X+EwAA//8DAFBL&#10;AwQUAAYACAAAACEAT/+f99oAAAAFAQAADwAAAGRycy9kb3ducmV2LnhtbEyPzU7DMBCE70i8g7VI&#10;3KhNxU8a4lQVUjjQEy3ivImXJCJeR7Hbhrdn4UIvI61mNPNtsZ79oI40xT6whduFAUXcBNdza+F9&#10;X91koGJCdjgEJgvfFGFdXl4UmLtw4jc67lKrpIRjjha6lMZc69h05DEuwkgs3meYPCY5p1a7CU9S&#10;7ge9NOZBe+xZFjoc6bmj5mt38BbwcT+/6G382PRVW92ZVfZab6O111fz5glUojn9h+EXX9ChFKY6&#10;HNhFNViQR9Kfircy90tQtYRMZkCXhT6nL38AAAD//wMAUEsBAi0AFAAGAAgAAAAhALaDOJL+AAAA&#10;4QEAABMAAAAAAAAAAAAAAAAAAAAAAFtDb250ZW50X1R5cGVzXS54bWxQSwECLQAUAAYACAAAACEA&#10;OP0h/9YAAACUAQAACwAAAAAAAAAAAAAAAAAvAQAAX3JlbHMvLnJlbHNQSwECLQAUAAYACAAAACEA&#10;qqWHKFECAACYBAAADgAAAAAAAAAAAAAAAAAuAgAAZHJzL2Uyb0RvYy54bWxQSwECLQAUAAYACAAA&#10;ACEAT/+f99oAAAAFAQAADwAAAAAAAAAAAAAAAACrBAAAZHJzL2Rvd25yZXYueG1sUEsFBgAAAAAE&#10;AAQA8wAAALIFAAAAAA==&#10;" fillcolor="#ffffaf" strokecolor="#bfbfbf" strokeweight=".5pt">
                <v:stroke dashstyle="dash" joinstyle="miter"/>
                <v:textbox inset=",0,,0">
                  <w:txbxContent>
                    <w:p w14:paraId="42A65E98" w14:textId="1B4F3533" w:rsidR="00BF36F8" w:rsidRPr="00990A7C" w:rsidRDefault="00990A7C" w:rsidP="00990A7C">
                      <w:pPr>
                        <w:rPr>
                          <w:rFonts w:ascii="Calibri" w:hAnsi="Calibri"/>
                          <w:color w:val="000000"/>
                          <w:shd w:val="clear" w:color="auto" w:fill="auto"/>
                        </w:rPr>
                      </w:pPr>
                      <w:r w:rsidRPr="00A059D8">
                        <w:rPr>
                          <w:rFonts w:ascii="Calibri" w:hAnsi="Calibri"/>
                          <w:b/>
                          <w:bCs/>
                          <w:color w:val="000000"/>
                          <w:shd w:val="clear" w:color="auto" w:fill="auto"/>
                        </w:rPr>
                        <w:t>Banner Image should be 1150px wide 300px high.</w:t>
                      </w:r>
                      <w:r w:rsidRPr="00990A7C">
                        <w:rPr>
                          <w:rFonts w:ascii="Calibri" w:hAnsi="Calibri"/>
                          <w:color w:val="000000"/>
                          <w:shd w:val="clear" w:color="auto" w:fill="auto"/>
                        </w:rPr>
                        <w:t xml:space="preserve">  You can use </w:t>
                      </w:r>
                      <w:hyperlink r:id="rId17" w:history="1">
                        <w:r w:rsidRPr="00990A7C">
                          <w:rPr>
                            <w:rFonts w:ascii="Calibri" w:hAnsi="Calibri"/>
                            <w:color w:val="000000"/>
                            <w:shd w:val="clear" w:color="auto" w:fill="auto"/>
                          </w:rPr>
                          <w:t>befunky.com</w:t>
                        </w:r>
                      </w:hyperlink>
                      <w:r w:rsidRPr="00990A7C">
                        <w:rPr>
                          <w:rFonts w:ascii="Calibri" w:hAnsi="Calibri"/>
                          <w:color w:val="000000"/>
                          <w:shd w:val="clear" w:color="auto" w:fill="auto"/>
                        </w:rPr>
                        <w:t xml:space="preserve"> to </w:t>
                      </w:r>
                      <w:hyperlink r:id="rId18" w:history="1">
                        <w:r w:rsidRPr="006147D3">
                          <w:rPr>
                            <w:rFonts w:ascii="Calibri" w:hAnsi="Calibri"/>
                            <w:color w:val="000000"/>
                            <w:u w:val="single"/>
                            <w:shd w:val="clear" w:color="auto" w:fill="auto"/>
                          </w:rPr>
                          <w:t>search</w:t>
                        </w:r>
                      </w:hyperlink>
                      <w:r w:rsidRPr="00990A7C">
                        <w:rPr>
                          <w:rFonts w:ascii="Calibri" w:hAnsi="Calibri"/>
                          <w:color w:val="000000"/>
                          <w:shd w:val="clear" w:color="auto" w:fill="auto"/>
                        </w:rPr>
                        <w:t xml:space="preserve">, </w:t>
                      </w:r>
                      <w:hyperlink r:id="rId19" w:history="1">
                        <w:r w:rsidRPr="006147D3">
                          <w:rPr>
                            <w:rFonts w:ascii="Calibri" w:hAnsi="Calibri"/>
                            <w:color w:val="000000"/>
                            <w:u w:val="single"/>
                            <w:shd w:val="clear" w:color="auto" w:fill="auto"/>
                          </w:rPr>
                          <w:t>resize</w:t>
                        </w:r>
                      </w:hyperlink>
                      <w:r w:rsidRPr="006147D3">
                        <w:rPr>
                          <w:rFonts w:ascii="Calibri" w:hAnsi="Calibri"/>
                          <w:color w:val="000000"/>
                          <w:u w:val="single"/>
                          <w:shd w:val="clear" w:color="auto" w:fill="auto"/>
                        </w:rPr>
                        <w:t xml:space="preserve"> </w:t>
                      </w:r>
                      <w:r w:rsidRPr="00990A7C">
                        <w:rPr>
                          <w:rFonts w:ascii="Calibri" w:hAnsi="Calibri"/>
                          <w:color w:val="000000"/>
                          <w:shd w:val="clear" w:color="auto" w:fill="auto"/>
                        </w:rPr>
                        <w:t xml:space="preserve">and </w:t>
                      </w:r>
                      <w:hyperlink r:id="rId20" w:history="1">
                        <w:r w:rsidRPr="006147D3">
                          <w:rPr>
                            <w:rFonts w:ascii="Calibri" w:hAnsi="Calibri"/>
                            <w:color w:val="000000"/>
                            <w:u w:val="single"/>
                            <w:shd w:val="clear" w:color="auto" w:fill="auto"/>
                          </w:rPr>
                          <w:t>crop</w:t>
                        </w:r>
                      </w:hyperlink>
                      <w:r w:rsidRPr="00990A7C">
                        <w:rPr>
                          <w:rFonts w:ascii="Calibri" w:hAnsi="Calibri"/>
                          <w:color w:val="000000"/>
                          <w:shd w:val="clear" w:color="auto" w:fill="auto"/>
                        </w:rPr>
                        <w:t xml:space="preserve"> a suitable creative commons image. Make sure you save and name the image appropriately e.g. ‘</w:t>
                      </w:r>
                      <w:r w:rsidR="00791183">
                        <w:rPr>
                          <w:rFonts w:ascii="Calibri" w:hAnsi="Calibri"/>
                          <w:color w:val="000000"/>
                          <w:shd w:val="clear" w:color="auto" w:fill="auto"/>
                        </w:rPr>
                        <w:t>orientation</w:t>
                      </w:r>
                      <w:r w:rsidRPr="00990A7C">
                        <w:rPr>
                          <w:rFonts w:ascii="Calibri" w:hAnsi="Calibri"/>
                          <w:color w:val="000000"/>
                          <w:shd w:val="clear" w:color="auto" w:fill="auto"/>
                        </w:rPr>
                        <w:t>banner.jpg’.</w:t>
                      </w:r>
                    </w:p>
                  </w:txbxContent>
                </v:textbox>
                <w10:anchorlock/>
              </v:roundrect>
            </w:pict>
          </mc:Fallback>
        </mc:AlternateContent>
      </w:r>
      <w:r w:rsidR="001C28CF" w:rsidRPr="00254300">
        <w:rPr>
          <w:bCs/>
        </w:rPr>
        <w:t xml:space="preserve"> </w:t>
      </w:r>
      <w:r w:rsidR="00304694" w:rsidRPr="00254300">
        <w:br/>
      </w:r>
    </w:p>
    <w:p w14:paraId="20DE9CAA" w14:textId="77777777" w:rsidR="0099647C" w:rsidRPr="004F2B0F" w:rsidRDefault="0099647C" w:rsidP="00C82E30">
      <w:pPr>
        <w:pStyle w:val="Heading1"/>
      </w:pPr>
      <w:r w:rsidRPr="000363EA">
        <w:t>Welcome</w:t>
      </w:r>
    </w:p>
    <w:p w14:paraId="0C22FF66" w14:textId="211F506E" w:rsidR="00130BB2" w:rsidRDefault="00130BB2" w:rsidP="00130BB2">
      <w:pPr>
        <w:rPr>
          <w:i/>
          <w:iCs/>
        </w:rPr>
      </w:pPr>
      <w:r w:rsidRPr="00D808F9">
        <w:t>[</w:t>
      </w:r>
      <w:r w:rsidRPr="00D47536">
        <w:rPr>
          <w:i/>
          <w:iCs/>
        </w:rPr>
        <w:t>Introduce yourself (use first-person I/we) and broadly explain what students will learn in this unit and why this is important. Focus on your enthusiasm for the subject and how you intend to inspire and support the students on their learning journey. Avoid a long list of all your achievements not relevant to the unit. Make it clear that you are here to support your students</w:t>
      </w:r>
      <w:r w:rsidRPr="00D808F9">
        <w:t xml:space="preserve">.] </w:t>
      </w:r>
    </w:p>
    <w:p w14:paraId="3FA47775" w14:textId="7DBB55C9" w:rsidR="00423005" w:rsidRPr="00D47536" w:rsidRDefault="00423005" w:rsidP="00130BB2">
      <w:pPr>
        <w:rPr>
          <w:i/>
          <w:iCs/>
        </w:rPr>
      </w:pPr>
      <w:r>
        <w:rPr>
          <w:i/>
          <w:iCs/>
        </w:rPr>
        <w:t>For example:</w:t>
      </w:r>
    </w:p>
    <w:p w14:paraId="5D93555F" w14:textId="33D94DB5" w:rsidR="006419DE" w:rsidRPr="00130BB2" w:rsidRDefault="006419DE" w:rsidP="00423005">
      <w:pPr>
        <w:ind w:left="720"/>
        <w:rPr>
          <w:sz w:val="24"/>
          <w:szCs w:val="24"/>
        </w:rPr>
      </w:pPr>
      <w:r w:rsidRPr="00130BB2">
        <w:rPr>
          <w:sz w:val="24"/>
          <w:szCs w:val="24"/>
        </w:rPr>
        <w:t>Welcome to this Unit! I hope you find it enjoyable and rewarding. This unit will take you through [</w:t>
      </w:r>
      <w:r w:rsidRPr="00130BB2">
        <w:rPr>
          <w:i/>
          <w:iCs/>
          <w:sz w:val="24"/>
          <w:szCs w:val="24"/>
        </w:rPr>
        <w:t>broad overview of the content</w:t>
      </w:r>
      <w:r w:rsidRPr="00130BB2">
        <w:rPr>
          <w:sz w:val="24"/>
          <w:szCs w:val="24"/>
        </w:rPr>
        <w:t xml:space="preserve">]. I am </w:t>
      </w:r>
      <w:r w:rsidRPr="008F3874">
        <w:rPr>
          <w:sz w:val="24"/>
          <w:szCs w:val="24"/>
        </w:rPr>
        <w:t>[</w:t>
      </w:r>
      <w:r w:rsidRPr="00130BB2">
        <w:rPr>
          <w:i/>
          <w:iCs/>
          <w:sz w:val="24"/>
          <w:szCs w:val="24"/>
        </w:rPr>
        <w:t xml:space="preserve">introduce yourself and </w:t>
      </w:r>
      <w:r w:rsidR="00F638FF">
        <w:rPr>
          <w:i/>
          <w:iCs/>
          <w:sz w:val="24"/>
          <w:szCs w:val="24"/>
        </w:rPr>
        <w:t xml:space="preserve">outline </w:t>
      </w:r>
      <w:r w:rsidRPr="00130BB2">
        <w:rPr>
          <w:i/>
          <w:iCs/>
          <w:sz w:val="24"/>
          <w:szCs w:val="24"/>
        </w:rPr>
        <w:t>your passion</w:t>
      </w:r>
      <w:r w:rsidR="00DA7A5A">
        <w:rPr>
          <w:i/>
          <w:iCs/>
          <w:sz w:val="24"/>
          <w:szCs w:val="24"/>
        </w:rPr>
        <w:t xml:space="preserve"> or interest</w:t>
      </w:r>
      <w:r w:rsidRPr="00130BB2">
        <w:rPr>
          <w:i/>
          <w:iCs/>
          <w:sz w:val="24"/>
          <w:szCs w:val="24"/>
        </w:rPr>
        <w:t xml:space="preserve"> </w:t>
      </w:r>
      <w:r w:rsidR="00DA7A5A">
        <w:rPr>
          <w:i/>
          <w:iCs/>
          <w:sz w:val="24"/>
          <w:szCs w:val="24"/>
        </w:rPr>
        <w:t>in</w:t>
      </w:r>
      <w:r w:rsidR="006A4AD0">
        <w:rPr>
          <w:i/>
          <w:iCs/>
          <w:sz w:val="24"/>
          <w:szCs w:val="24"/>
        </w:rPr>
        <w:t xml:space="preserve"> teaching</w:t>
      </w:r>
      <w:r w:rsidRPr="00130BB2">
        <w:rPr>
          <w:i/>
          <w:iCs/>
          <w:sz w:val="24"/>
          <w:szCs w:val="24"/>
        </w:rPr>
        <w:t xml:space="preserve"> the subjec</w:t>
      </w:r>
      <w:r w:rsidR="00F638FF">
        <w:rPr>
          <w:i/>
          <w:iCs/>
          <w:sz w:val="24"/>
          <w:szCs w:val="24"/>
        </w:rPr>
        <w:t>t</w:t>
      </w:r>
      <w:r w:rsidRPr="00130BB2">
        <w:rPr>
          <w:i/>
          <w:iCs/>
          <w:sz w:val="24"/>
          <w:szCs w:val="24"/>
        </w:rPr>
        <w:t>.</w:t>
      </w:r>
      <w:r w:rsidRPr="00130BB2">
        <w:rPr>
          <w:sz w:val="24"/>
          <w:szCs w:val="24"/>
        </w:rPr>
        <w:t>]</w:t>
      </w:r>
    </w:p>
    <w:p w14:paraId="190A1432" w14:textId="2CAB4562" w:rsidR="001C5399" w:rsidRDefault="001C5399" w:rsidP="00F31D44">
      <w:pPr>
        <w:rPr>
          <w:color w:val="FF0000"/>
        </w:rPr>
      </w:pPr>
      <w:r>
        <w:rPr>
          <w:noProof/>
          <w:lang w:eastAsia="en-AU"/>
        </w:rPr>
        <mc:AlternateContent>
          <mc:Choice Requires="wps">
            <w:drawing>
              <wp:inline distT="0" distB="0" distL="0" distR="0" wp14:anchorId="33A92744" wp14:editId="4493CD35">
                <wp:extent cx="5731510" cy="447675"/>
                <wp:effectExtent l="0" t="0" r="21590" b="28575"/>
                <wp:docPr id="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47675"/>
                        </a:xfrm>
                        <a:prstGeom prst="roundRect">
                          <a:avLst>
                            <a:gd name="adj" fmla="val 7560"/>
                          </a:avLst>
                        </a:prstGeom>
                        <a:solidFill>
                          <a:schemeClr val="accent6">
                            <a:lumMod val="20000"/>
                            <a:lumOff val="80000"/>
                          </a:schemeClr>
                        </a:solidFill>
                        <a:ln w="6350">
                          <a:solidFill>
                            <a:srgbClr val="BFBFBF"/>
                          </a:solidFill>
                          <a:prstDash val="dash"/>
                          <a:miter lim="800000"/>
                          <a:headEnd/>
                          <a:tailEnd/>
                        </a:ln>
                      </wps:spPr>
                      <wps:txbx>
                        <w:txbxContent>
                          <w:p w14:paraId="2431C9E9" w14:textId="791B9712" w:rsidR="001C5399" w:rsidRPr="00990A7C" w:rsidRDefault="002310E8" w:rsidP="001C5399">
                            <w:pPr>
                              <w:rPr>
                                <w:rFonts w:ascii="Calibri" w:hAnsi="Calibri"/>
                                <w:color w:val="000000"/>
                                <w:shd w:val="clear" w:color="auto" w:fill="auto"/>
                              </w:rPr>
                            </w:pPr>
                            <w:r>
                              <w:rPr>
                                <w:rFonts w:ascii="Calibri" w:hAnsi="Calibri"/>
                                <w:b/>
                                <w:bCs/>
                                <w:color w:val="000000"/>
                                <w:shd w:val="clear" w:color="auto" w:fill="auto"/>
                              </w:rPr>
                              <w:t>Tip:</w:t>
                            </w:r>
                            <w:r w:rsidR="001C5399" w:rsidRPr="00990A7C">
                              <w:rPr>
                                <w:rFonts w:ascii="Calibri" w:hAnsi="Calibri"/>
                                <w:color w:val="000000"/>
                                <w:shd w:val="clear" w:color="auto" w:fill="auto"/>
                              </w:rPr>
                              <w:t xml:space="preserve">  </w:t>
                            </w:r>
                            <w:r>
                              <w:rPr>
                                <w:rFonts w:ascii="Calibri" w:hAnsi="Calibri"/>
                                <w:color w:val="000000"/>
                                <w:shd w:val="clear" w:color="auto" w:fill="auto"/>
                              </w:rPr>
                              <w:t xml:space="preserve">The following </w:t>
                            </w:r>
                            <w:hyperlink r:id="rId21" w:history="1">
                              <w:r w:rsidRPr="008A5E8A">
                                <w:rPr>
                                  <w:rStyle w:val="Hyperlink"/>
                                  <w:rFonts w:ascii="Calibri" w:hAnsi="Calibri"/>
                                  <w:shd w:val="clear" w:color="auto" w:fill="auto"/>
                                </w:rPr>
                                <w:t xml:space="preserve">knowledge base </w:t>
                              </w:r>
                              <w:r w:rsidR="008A5E8A">
                                <w:rPr>
                                  <w:rStyle w:val="Hyperlink"/>
                                  <w:rFonts w:ascii="Calibri" w:hAnsi="Calibri"/>
                                  <w:shd w:val="clear" w:color="auto" w:fill="auto"/>
                                </w:rPr>
                                <w:t>articl</w:t>
                              </w:r>
                              <w:r w:rsidRPr="008A5E8A">
                                <w:rPr>
                                  <w:rStyle w:val="Hyperlink"/>
                                  <w:rFonts w:ascii="Calibri" w:hAnsi="Calibri"/>
                                  <w:shd w:val="clear" w:color="auto" w:fill="auto"/>
                                </w:rPr>
                                <w:t>e</w:t>
                              </w:r>
                            </w:hyperlink>
                            <w:r>
                              <w:rPr>
                                <w:rFonts w:ascii="Calibri" w:hAnsi="Calibri"/>
                                <w:color w:val="000000"/>
                                <w:shd w:val="clear" w:color="auto" w:fill="auto"/>
                              </w:rPr>
                              <w:t xml:space="preserve"> provides a </w:t>
                            </w:r>
                            <w:r w:rsidR="008A5E8A">
                              <w:rPr>
                                <w:rFonts w:ascii="Calibri" w:hAnsi="Calibri"/>
                                <w:color w:val="000000"/>
                                <w:shd w:val="clear" w:color="auto" w:fill="auto"/>
                              </w:rPr>
                              <w:t>welcome message planner</w:t>
                            </w:r>
                            <w:r w:rsidR="00840F48">
                              <w:rPr>
                                <w:rFonts w:ascii="Calibri" w:hAnsi="Calibri"/>
                                <w:color w:val="000000"/>
                                <w:shd w:val="clear" w:color="auto" w:fill="auto"/>
                              </w:rPr>
                              <w:t xml:space="preserve"> and includes</w:t>
                            </w:r>
                            <w:r w:rsidR="008A5E8A">
                              <w:rPr>
                                <w:rFonts w:ascii="Calibri" w:hAnsi="Calibri"/>
                                <w:color w:val="000000"/>
                                <w:shd w:val="clear" w:color="auto" w:fill="auto"/>
                              </w:rPr>
                              <w:t xml:space="preserve"> example</w:t>
                            </w:r>
                            <w:r w:rsidR="00840F48">
                              <w:rPr>
                                <w:rFonts w:ascii="Calibri" w:hAnsi="Calibri"/>
                                <w:color w:val="000000"/>
                                <w:shd w:val="clear" w:color="auto" w:fill="auto"/>
                              </w:rPr>
                              <w:t xml:space="preserve"> welcome messages</w:t>
                            </w:r>
                            <w:r w:rsidR="008A5E8A">
                              <w:rPr>
                                <w:rFonts w:ascii="Calibri" w:hAnsi="Calibri"/>
                                <w:color w:val="000000"/>
                                <w:shd w:val="clear" w:color="auto" w:fill="auto"/>
                              </w:rPr>
                              <w:t>.</w:t>
                            </w:r>
                          </w:p>
                        </w:txbxContent>
                      </wps:txbx>
                      <wps:bodyPr rot="0" vert="horz" wrap="square" lIns="91440" tIns="0" rIns="91440" bIns="0" anchor="t" anchorCtr="0" upright="1">
                        <a:noAutofit/>
                      </wps:bodyPr>
                    </wps:wsp>
                  </a:graphicData>
                </a:graphic>
              </wp:inline>
            </w:drawing>
          </mc:Choice>
          <mc:Fallback>
            <w:pict>
              <v:roundrect w14:anchorId="33A92744" id="_x0000_s1027" style="width:451.3pt;height:35.25pt;visibility:visible;mso-wrap-style:square;mso-left-percent:-10001;mso-top-percent:-10001;mso-position-horizontal:absolute;mso-position-horizontal-relative:char;mso-position-vertical:absolute;mso-position-vertical-relative:line;mso-left-percent:-10001;mso-top-percent:-10001;v-text-anchor:top" arcsize="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CeAIAAN0EAAAOAAAAZHJzL2Uyb0RvYy54bWysVG1v0zAQ/o7Ef7D8naXZ+jKipdPoGEIa&#10;MG3wA6620xhsX7Ddptuv5+ykZYNvCEWy7s6+l+eeu1xc7q1hO+WDRlfz8mTCmXICpXabmn/7evPm&#10;nLMQwUkw6FTNH1Xgl8vXry76rlKn2KKRyjMK4kLVdzVvY+yqogiiVRbCCXbK0WWD3kIk1W8K6aGn&#10;6NYUp5PJvOjRy86jUCGQ9Xq45Mscv2mUiF+aJqjITM2ptphPn891OovlBVQbD12rxVgG/EMVFrSj&#10;pMdQ1xCBbb3+K5TVwmPAJp4ItAU2jRYqYyA05eQPNA8tdCpjoeaE7tim8P/Cis+7O8+0rPmMMweW&#10;KLqnpoHbGFWxe9w6qSRboXfEMZunfvVdqMjtobvzCXHoblH8CMzhqiU3deU99q0CSVWW6X3xwiEp&#10;gVzZuv+EktLBNmJu3b7xNgWkprB9ZujxyJDaRybIOFuclbOSiBR0N50u5otZTgHVwbvzIX5QaFkS&#10;au4TgoQop4DdbYiZJjmCBfmds8YaIn0Hhi1m8zwTBVTjW5IOITNaNFreaGOykqZUrYxn5EtIhFAu&#10;znMms7UEb7DTnE7GSSMzzeNgPj+YKUWe9xSJ2kXa8yTGsb7m87PZJAd+cRf8Zn1M/+4mfWM7XjxL&#10;AK4htENeSVJ6BZXVkZbPaFvzXMxYZCLvvZP5SQRtBpnqMm5kMxE4DELcr/d5fDLVidw1ykei1+Ow&#10;a/RvIKFF/8RZT3tW8/BzC15xZj46GpG35XSaFjMrJPjn1vXBCk5QiJpHzgZxFYcl3nZeb1rKUObu&#10;OLyicWp0PMzdUM1YNu1Q7u+472lJn+v51e+/0vIXAAAA//8DAFBLAwQUAAYACAAAACEA9RhyeNoA&#10;AAAEAQAADwAAAGRycy9kb3ducmV2LnhtbEyPwU7DMBBE70j8g7WVuCBqU4kUQjYVqtQjh5aKsxNv&#10;E9N4HWKnTfl6DBe4rDSa0czbYjW5TpxoCNYzwv1cgSCuvbHcIOzfNnePIELUbHTnmRAuFGBVXl8V&#10;Ojf+zFs67WIjUgmHXCO0Mfa5lKFuyekw9z1x8g5+cDomOTTSDPqcyl0nF0pl0mnLaaHVPa1bqo+7&#10;0SF8uXjIaBtsX326y/j+ems/liPizWx6eQYRaYp/YfjBT+hQJqbKj2yC6BDSI/H3Ju9JLTIQFcJS&#10;PYAsC/kfvvwGAAD//wMAUEsBAi0AFAAGAAgAAAAhALaDOJL+AAAA4QEAABMAAAAAAAAAAAAAAAAA&#10;AAAAAFtDb250ZW50X1R5cGVzXS54bWxQSwECLQAUAAYACAAAACEAOP0h/9YAAACUAQAACwAAAAAA&#10;AAAAAAAAAAAvAQAAX3JlbHMvLnJlbHNQSwECLQAUAAYACAAAACEAv1qlgngCAADdBAAADgAAAAAA&#10;AAAAAAAAAAAuAgAAZHJzL2Uyb0RvYy54bWxQSwECLQAUAAYACAAAACEA9RhyeNoAAAAEAQAADwAA&#10;AAAAAAAAAAAAAADSBAAAZHJzL2Rvd25yZXYueG1sUEsFBgAAAAAEAAQA8wAAANkFAAAAAA==&#10;" fillcolor="#e2efd9 [665]" strokecolor="#bfbfbf" strokeweight=".5pt">
                <v:stroke dashstyle="dash" joinstyle="miter"/>
                <v:textbox inset=",0,,0">
                  <w:txbxContent>
                    <w:p w14:paraId="2431C9E9" w14:textId="791B9712" w:rsidR="001C5399" w:rsidRPr="00990A7C" w:rsidRDefault="002310E8" w:rsidP="001C5399">
                      <w:pPr>
                        <w:rPr>
                          <w:rFonts w:ascii="Calibri" w:hAnsi="Calibri"/>
                          <w:color w:val="000000"/>
                          <w:shd w:val="clear" w:color="auto" w:fill="auto"/>
                        </w:rPr>
                      </w:pPr>
                      <w:r>
                        <w:rPr>
                          <w:rFonts w:ascii="Calibri" w:hAnsi="Calibri"/>
                          <w:b/>
                          <w:bCs/>
                          <w:color w:val="000000"/>
                          <w:shd w:val="clear" w:color="auto" w:fill="auto"/>
                        </w:rPr>
                        <w:t>Tip:</w:t>
                      </w:r>
                      <w:r w:rsidR="001C5399" w:rsidRPr="00990A7C">
                        <w:rPr>
                          <w:rFonts w:ascii="Calibri" w:hAnsi="Calibri"/>
                          <w:color w:val="000000"/>
                          <w:shd w:val="clear" w:color="auto" w:fill="auto"/>
                        </w:rPr>
                        <w:t xml:space="preserve">  </w:t>
                      </w:r>
                      <w:r>
                        <w:rPr>
                          <w:rFonts w:ascii="Calibri" w:hAnsi="Calibri"/>
                          <w:color w:val="000000"/>
                          <w:shd w:val="clear" w:color="auto" w:fill="auto"/>
                        </w:rPr>
                        <w:t xml:space="preserve">The following </w:t>
                      </w:r>
                      <w:hyperlink r:id="rId22" w:history="1">
                        <w:r w:rsidRPr="008A5E8A">
                          <w:rPr>
                            <w:rStyle w:val="Hyperlink"/>
                            <w:rFonts w:ascii="Calibri" w:hAnsi="Calibri"/>
                            <w:shd w:val="clear" w:color="auto" w:fill="auto"/>
                          </w:rPr>
                          <w:t xml:space="preserve">knowledge base </w:t>
                        </w:r>
                        <w:r w:rsidR="008A5E8A">
                          <w:rPr>
                            <w:rStyle w:val="Hyperlink"/>
                            <w:rFonts w:ascii="Calibri" w:hAnsi="Calibri"/>
                            <w:shd w:val="clear" w:color="auto" w:fill="auto"/>
                          </w:rPr>
                          <w:t>articl</w:t>
                        </w:r>
                        <w:r w:rsidRPr="008A5E8A">
                          <w:rPr>
                            <w:rStyle w:val="Hyperlink"/>
                            <w:rFonts w:ascii="Calibri" w:hAnsi="Calibri"/>
                            <w:shd w:val="clear" w:color="auto" w:fill="auto"/>
                          </w:rPr>
                          <w:t>e</w:t>
                        </w:r>
                      </w:hyperlink>
                      <w:r>
                        <w:rPr>
                          <w:rFonts w:ascii="Calibri" w:hAnsi="Calibri"/>
                          <w:color w:val="000000"/>
                          <w:shd w:val="clear" w:color="auto" w:fill="auto"/>
                        </w:rPr>
                        <w:t xml:space="preserve"> provides a </w:t>
                      </w:r>
                      <w:r w:rsidR="008A5E8A">
                        <w:rPr>
                          <w:rFonts w:ascii="Calibri" w:hAnsi="Calibri"/>
                          <w:color w:val="000000"/>
                          <w:shd w:val="clear" w:color="auto" w:fill="auto"/>
                        </w:rPr>
                        <w:t>welcome message planner</w:t>
                      </w:r>
                      <w:r w:rsidR="00840F48">
                        <w:rPr>
                          <w:rFonts w:ascii="Calibri" w:hAnsi="Calibri"/>
                          <w:color w:val="000000"/>
                          <w:shd w:val="clear" w:color="auto" w:fill="auto"/>
                        </w:rPr>
                        <w:t xml:space="preserve"> and includes</w:t>
                      </w:r>
                      <w:r w:rsidR="008A5E8A">
                        <w:rPr>
                          <w:rFonts w:ascii="Calibri" w:hAnsi="Calibri"/>
                          <w:color w:val="000000"/>
                          <w:shd w:val="clear" w:color="auto" w:fill="auto"/>
                        </w:rPr>
                        <w:t xml:space="preserve"> example</w:t>
                      </w:r>
                      <w:r w:rsidR="00840F48">
                        <w:rPr>
                          <w:rFonts w:ascii="Calibri" w:hAnsi="Calibri"/>
                          <w:color w:val="000000"/>
                          <w:shd w:val="clear" w:color="auto" w:fill="auto"/>
                        </w:rPr>
                        <w:t xml:space="preserve"> welcome messages</w:t>
                      </w:r>
                      <w:r w:rsidR="008A5E8A">
                        <w:rPr>
                          <w:rFonts w:ascii="Calibri" w:hAnsi="Calibri"/>
                          <w:color w:val="000000"/>
                          <w:shd w:val="clear" w:color="auto" w:fill="auto"/>
                        </w:rPr>
                        <w:t>.</w:t>
                      </w:r>
                    </w:p>
                  </w:txbxContent>
                </v:textbox>
                <w10:anchorlock/>
              </v:roundrect>
            </w:pict>
          </mc:Fallback>
        </mc:AlternateContent>
      </w:r>
    </w:p>
    <w:p w14:paraId="3A87A788" w14:textId="27C23802" w:rsidR="000E259F" w:rsidRPr="00EB665F" w:rsidRDefault="000E259F" w:rsidP="00EB665F">
      <w:pPr>
        <w:spacing w:after="0" w:line="240" w:lineRule="auto"/>
        <w:ind w:left="360"/>
        <w:textAlignment w:val="baseline"/>
        <w:rPr>
          <w:b/>
          <w:bCs/>
          <w:color w:val="002060"/>
          <w:shd w:val="clear" w:color="auto" w:fill="auto"/>
          <w:lang w:eastAsia="en-AU"/>
        </w:rPr>
      </w:pPr>
    </w:p>
    <w:p w14:paraId="6624D41C" w14:textId="77777777" w:rsidR="0099647C" w:rsidRPr="00836956" w:rsidRDefault="0099647C" w:rsidP="00C82E30">
      <w:pPr>
        <w:pStyle w:val="Heading1"/>
      </w:pPr>
      <w:r w:rsidRPr="00836956">
        <w:t>What is this unit about?</w:t>
      </w:r>
    </w:p>
    <w:p w14:paraId="117E5802" w14:textId="1BF16B74" w:rsidR="00E275E0" w:rsidRDefault="0099647C" w:rsidP="00FE38EA">
      <w:pPr>
        <w:rPr>
          <w:lang w:val="en-US"/>
        </w:rPr>
      </w:pPr>
      <w:r w:rsidRPr="00130BB2">
        <w:rPr>
          <w:sz w:val="24"/>
          <w:szCs w:val="24"/>
          <w:lang w:val="en-US"/>
        </w:rPr>
        <w:t xml:space="preserve">This </w:t>
      </w:r>
      <w:r w:rsidR="003E64CC" w:rsidRPr="00130BB2">
        <w:rPr>
          <w:sz w:val="24"/>
          <w:szCs w:val="24"/>
          <w:lang w:val="en-US"/>
        </w:rPr>
        <w:t>u</w:t>
      </w:r>
      <w:r w:rsidRPr="00130BB2">
        <w:rPr>
          <w:sz w:val="24"/>
          <w:szCs w:val="24"/>
          <w:lang w:val="en-US"/>
        </w:rPr>
        <w:t>nit</w:t>
      </w:r>
      <w:r w:rsidR="00D61CF7" w:rsidRPr="00130BB2">
        <w:rPr>
          <w:sz w:val="24"/>
          <w:szCs w:val="24"/>
          <w:lang w:val="en-US"/>
        </w:rPr>
        <w:t xml:space="preserve"> </w:t>
      </w:r>
      <w:r w:rsidRPr="00130BB2">
        <w:rPr>
          <w:sz w:val="24"/>
          <w:szCs w:val="24"/>
          <w:lang w:val="en-US"/>
        </w:rPr>
        <w:t>is</w:t>
      </w:r>
      <w:r w:rsidR="00D61CF7" w:rsidRPr="00130BB2">
        <w:rPr>
          <w:sz w:val="24"/>
          <w:szCs w:val="24"/>
          <w:lang w:val="en-US"/>
        </w:rPr>
        <w:t xml:space="preserve"> </w:t>
      </w:r>
      <w:r w:rsidR="003E64CC" w:rsidRPr="00130BB2">
        <w:rPr>
          <w:sz w:val="24"/>
          <w:szCs w:val="24"/>
          <w:lang w:val="en-US"/>
        </w:rPr>
        <w:t>designed to give you</w:t>
      </w:r>
      <w:r w:rsidR="00D61CF7" w:rsidRPr="00130BB2">
        <w:rPr>
          <w:sz w:val="24"/>
          <w:szCs w:val="24"/>
          <w:lang w:val="en-US"/>
        </w:rPr>
        <w:t xml:space="preserve"> </w:t>
      </w:r>
      <w:r w:rsidRPr="00130BB2">
        <w:rPr>
          <w:sz w:val="24"/>
          <w:szCs w:val="24"/>
          <w:lang w:val="en-US"/>
        </w:rPr>
        <w:t>an</w:t>
      </w:r>
      <w:r w:rsidR="00D61CF7" w:rsidRPr="00130BB2">
        <w:rPr>
          <w:sz w:val="24"/>
          <w:szCs w:val="24"/>
          <w:lang w:val="en-US"/>
        </w:rPr>
        <w:t xml:space="preserve"> </w:t>
      </w:r>
      <w:r w:rsidRPr="00130BB2">
        <w:rPr>
          <w:sz w:val="24"/>
          <w:szCs w:val="24"/>
          <w:lang w:val="en-US"/>
        </w:rPr>
        <w:t>understanding</w:t>
      </w:r>
      <w:r w:rsidR="00D61CF7" w:rsidRPr="00130BB2">
        <w:rPr>
          <w:sz w:val="24"/>
          <w:szCs w:val="24"/>
          <w:lang w:val="en-US"/>
        </w:rPr>
        <w:t xml:space="preserve"> </w:t>
      </w:r>
      <w:r w:rsidRPr="00130BB2">
        <w:rPr>
          <w:sz w:val="24"/>
          <w:szCs w:val="24"/>
          <w:lang w:val="en-US"/>
        </w:rPr>
        <w:t>of</w:t>
      </w:r>
      <w:r w:rsidR="00EF2D16" w:rsidRPr="00130BB2">
        <w:rPr>
          <w:sz w:val="24"/>
          <w:szCs w:val="24"/>
          <w:lang w:val="en-US"/>
        </w:rPr>
        <w:t xml:space="preserve">… </w:t>
      </w:r>
      <w:r w:rsidR="006419DE">
        <w:rPr>
          <w:lang w:val="en-US"/>
        </w:rPr>
        <w:br/>
      </w:r>
      <w:r w:rsidR="00264192" w:rsidRPr="00D808F9">
        <w:rPr>
          <w:lang w:val="en-US"/>
        </w:rPr>
        <w:t>[</w:t>
      </w:r>
      <w:r w:rsidR="009E06F7">
        <w:rPr>
          <w:i/>
          <w:iCs/>
          <w:lang w:val="en-US"/>
        </w:rPr>
        <w:t>y</w:t>
      </w:r>
      <w:r w:rsidR="00EF2D16" w:rsidRPr="008D6FCA">
        <w:rPr>
          <w:i/>
          <w:iCs/>
          <w:lang w:val="en-US"/>
        </w:rPr>
        <w:t xml:space="preserve">our explanation should be </w:t>
      </w:r>
      <w:r w:rsidR="00792454" w:rsidRPr="008D6FCA">
        <w:rPr>
          <w:i/>
          <w:iCs/>
          <w:lang w:val="en-US"/>
        </w:rPr>
        <w:t xml:space="preserve">based on the Unit Learning Outcomes, </w:t>
      </w:r>
      <w:r w:rsidR="00264192" w:rsidRPr="008D6FCA">
        <w:rPr>
          <w:i/>
          <w:iCs/>
          <w:lang w:val="en-US"/>
        </w:rPr>
        <w:t>what</w:t>
      </w:r>
      <w:r w:rsidR="004214A0">
        <w:rPr>
          <w:i/>
          <w:iCs/>
          <w:lang w:val="en-US"/>
        </w:rPr>
        <w:t xml:space="preserve"> the</w:t>
      </w:r>
      <w:r w:rsidR="00264192" w:rsidRPr="008D6FCA">
        <w:rPr>
          <w:i/>
          <w:iCs/>
          <w:lang w:val="en-US"/>
        </w:rPr>
        <w:t xml:space="preserve"> unit is about and why </w:t>
      </w:r>
      <w:r w:rsidR="00990817" w:rsidRPr="008D6FCA">
        <w:rPr>
          <w:i/>
          <w:iCs/>
          <w:lang w:val="en-US"/>
        </w:rPr>
        <w:t>this is important</w:t>
      </w:r>
      <w:r w:rsidR="00990817" w:rsidRPr="00D808F9">
        <w:rPr>
          <w:lang w:val="en-US"/>
        </w:rPr>
        <w:t>]</w:t>
      </w:r>
    </w:p>
    <w:p w14:paraId="09482FB6" w14:textId="6C5C19BA" w:rsidR="0099647C" w:rsidRDefault="00264192" w:rsidP="00FE38EA">
      <w:pPr>
        <w:rPr>
          <w:i/>
          <w:iCs/>
        </w:rPr>
      </w:pPr>
      <w:r w:rsidRPr="00130BB2">
        <w:rPr>
          <w:sz w:val="24"/>
          <w:szCs w:val="24"/>
          <w:lang w:val="en-US"/>
        </w:rPr>
        <w:t xml:space="preserve">You </w:t>
      </w:r>
      <w:r w:rsidR="0099647C" w:rsidRPr="00130BB2">
        <w:rPr>
          <w:sz w:val="24"/>
          <w:szCs w:val="24"/>
        </w:rPr>
        <w:t>will</w:t>
      </w:r>
      <w:r w:rsidR="00D61CF7" w:rsidRPr="00130BB2">
        <w:rPr>
          <w:sz w:val="24"/>
          <w:szCs w:val="24"/>
        </w:rPr>
        <w:t xml:space="preserve"> </w:t>
      </w:r>
      <w:r w:rsidR="0099647C" w:rsidRPr="00130BB2">
        <w:rPr>
          <w:sz w:val="24"/>
          <w:szCs w:val="24"/>
        </w:rPr>
        <w:t>engage</w:t>
      </w:r>
      <w:r w:rsidR="00D61CF7" w:rsidRPr="00130BB2">
        <w:rPr>
          <w:sz w:val="24"/>
          <w:szCs w:val="24"/>
        </w:rPr>
        <w:t xml:space="preserve"> </w:t>
      </w:r>
      <w:r w:rsidR="0099647C" w:rsidRPr="00130BB2">
        <w:rPr>
          <w:sz w:val="24"/>
          <w:szCs w:val="24"/>
        </w:rPr>
        <w:t>with</w:t>
      </w:r>
      <w:r w:rsidR="006419DE" w:rsidRPr="00130BB2">
        <w:rPr>
          <w:sz w:val="24"/>
          <w:szCs w:val="24"/>
        </w:rPr>
        <w:t>…</w:t>
      </w:r>
      <w:r w:rsidR="006419DE" w:rsidRPr="00130BB2">
        <w:rPr>
          <w:sz w:val="24"/>
          <w:szCs w:val="24"/>
        </w:rPr>
        <w:br/>
      </w:r>
      <w:r w:rsidR="00D61CF7" w:rsidRPr="00D808F9">
        <w:t xml:space="preserve"> </w:t>
      </w:r>
      <w:r w:rsidR="00990817" w:rsidRPr="00D808F9">
        <w:t>[</w:t>
      </w:r>
      <w:r w:rsidR="009E06F7">
        <w:rPr>
          <w:i/>
          <w:iCs/>
        </w:rPr>
        <w:t>i</w:t>
      </w:r>
      <w:r w:rsidR="00990817" w:rsidRPr="006419DE">
        <w:rPr>
          <w:i/>
          <w:iCs/>
        </w:rPr>
        <w:t>nformation about the learning opportunities</w:t>
      </w:r>
      <w:r w:rsidR="009E06F7">
        <w:rPr>
          <w:i/>
          <w:iCs/>
        </w:rPr>
        <w:t>,</w:t>
      </w:r>
      <w:r w:rsidR="00990817" w:rsidRPr="006419DE">
        <w:rPr>
          <w:i/>
          <w:iCs/>
        </w:rPr>
        <w:t xml:space="preserve"> i.e. what will students be DOING?</w:t>
      </w:r>
      <w:r w:rsidR="008B5B55" w:rsidRPr="006419DE">
        <w:rPr>
          <w:i/>
          <w:iCs/>
        </w:rPr>
        <w:t xml:space="preserve"> </w:t>
      </w:r>
      <w:r w:rsidR="00663DA8" w:rsidRPr="006419DE">
        <w:rPr>
          <w:i/>
          <w:iCs/>
        </w:rPr>
        <w:t xml:space="preserve">How will this help students </w:t>
      </w:r>
      <w:r w:rsidR="0050197C" w:rsidRPr="006419DE">
        <w:rPr>
          <w:i/>
          <w:iCs/>
        </w:rPr>
        <w:t>in their future profession</w:t>
      </w:r>
      <w:r w:rsidR="008B5B55" w:rsidRPr="006419DE">
        <w:rPr>
          <w:i/>
          <w:iCs/>
        </w:rPr>
        <w:t>?</w:t>
      </w:r>
      <w:r w:rsidR="00990817" w:rsidRPr="00D808F9">
        <w:t>]</w:t>
      </w:r>
    </w:p>
    <w:p w14:paraId="4B1D7006" w14:textId="77777777" w:rsidR="00291252" w:rsidRPr="006419DE" w:rsidRDefault="00291252" w:rsidP="00FE38EA">
      <w:pPr>
        <w:rPr>
          <w:i/>
          <w:iCs/>
        </w:rPr>
      </w:pPr>
    </w:p>
    <w:p w14:paraId="128B63A5" w14:textId="46C643A0" w:rsidR="00FD76EA" w:rsidRPr="00FD76EA" w:rsidRDefault="00291252" w:rsidP="000D40B6">
      <w:pPr>
        <w:spacing w:after="120"/>
      </w:pPr>
      <w:r w:rsidRPr="00291252">
        <w:rPr>
          <w:rFonts w:ascii="Roboto Medium" w:hAnsi="Roboto Medium"/>
        </w:rPr>
        <w:lastRenderedPageBreak/>
        <w:t xml:space="preserve">Focus of the </w:t>
      </w:r>
      <w:r w:rsidR="009E06F7">
        <w:rPr>
          <w:rFonts w:ascii="Roboto Medium" w:hAnsi="Roboto Medium"/>
        </w:rPr>
        <w:t>u</w:t>
      </w:r>
      <w:r w:rsidRPr="00291252">
        <w:rPr>
          <w:rFonts w:ascii="Roboto Medium" w:hAnsi="Roboto Medium"/>
        </w:rPr>
        <w:t>nit</w:t>
      </w:r>
      <w:r w:rsidR="00F84CE8">
        <w:rPr>
          <w:i/>
          <w:iCs/>
        </w:rPr>
        <w:t xml:space="preserve"> </w:t>
      </w:r>
      <w:r w:rsidR="009D0CF0" w:rsidRPr="008F3874">
        <w:t>[</w:t>
      </w:r>
      <w:r w:rsidR="009D0CF0" w:rsidRPr="000D40B6">
        <w:rPr>
          <w:i/>
          <w:iCs/>
        </w:rPr>
        <w:t xml:space="preserve">Outline the </w:t>
      </w:r>
      <w:r w:rsidR="00B32D1C" w:rsidRPr="000D40B6">
        <w:rPr>
          <w:i/>
          <w:iCs/>
        </w:rPr>
        <w:t>main</w:t>
      </w:r>
      <w:r w:rsidR="009D0CF0" w:rsidRPr="000D40B6">
        <w:rPr>
          <w:i/>
          <w:iCs/>
        </w:rPr>
        <w:t xml:space="preserve"> </w:t>
      </w:r>
      <w:r w:rsidR="002C1054" w:rsidRPr="000D40B6">
        <w:rPr>
          <w:i/>
          <w:iCs/>
        </w:rPr>
        <w:t>points</w:t>
      </w:r>
      <w:r w:rsidR="00B32D1C" w:rsidRPr="000D40B6">
        <w:rPr>
          <w:i/>
          <w:iCs/>
        </w:rPr>
        <w:t xml:space="preserve"> of the unit</w:t>
      </w:r>
      <w:r w:rsidR="009D0CF0" w:rsidRPr="000D40B6">
        <w:rPr>
          <w:i/>
          <w:iCs/>
        </w:rPr>
        <w:t xml:space="preserve"> in plain language</w:t>
      </w:r>
      <w:r w:rsidR="002C1054" w:rsidRPr="000D40B6">
        <w:rPr>
          <w:i/>
          <w:iCs/>
        </w:rPr>
        <w:t>;</w:t>
      </w:r>
      <w:r w:rsidR="009D0CF0" w:rsidRPr="000D40B6">
        <w:rPr>
          <w:i/>
          <w:iCs/>
        </w:rPr>
        <w:t xml:space="preserve"> </w:t>
      </w:r>
      <w:r w:rsidR="002C1054" w:rsidRPr="000D40B6">
        <w:rPr>
          <w:i/>
          <w:iCs/>
        </w:rPr>
        <w:t xml:space="preserve">explain </w:t>
      </w:r>
      <w:r w:rsidR="009D0CF0" w:rsidRPr="000D40B6">
        <w:rPr>
          <w:i/>
          <w:iCs/>
        </w:rPr>
        <w:t xml:space="preserve">how these will support </w:t>
      </w:r>
      <w:r w:rsidR="00684F13" w:rsidRPr="000D40B6">
        <w:rPr>
          <w:i/>
          <w:iCs/>
        </w:rPr>
        <w:t xml:space="preserve">the </w:t>
      </w:r>
      <w:r w:rsidR="009D0CF0" w:rsidRPr="000D40B6">
        <w:rPr>
          <w:i/>
          <w:iCs/>
        </w:rPr>
        <w:t>student in their learning and professional goals</w:t>
      </w:r>
      <w:r w:rsidR="009D0CF0" w:rsidRPr="008F3874">
        <w:t>]</w:t>
      </w:r>
    </w:p>
    <w:p w14:paraId="6357780A" w14:textId="23B580C9" w:rsidR="00E01A74" w:rsidRPr="008D3A57" w:rsidRDefault="000D40B6" w:rsidP="000D40B6">
      <w:pPr>
        <w:spacing w:after="0" w:line="240" w:lineRule="auto"/>
        <w:textAlignment w:val="baseline"/>
        <w:rPr>
          <w:i/>
          <w:iCs/>
          <w:shd w:val="clear" w:color="auto" w:fill="auto"/>
          <w:lang w:eastAsia="en-AU"/>
        </w:rPr>
      </w:pPr>
      <w:r w:rsidRPr="008D3A57">
        <w:rPr>
          <w:i/>
          <w:iCs/>
          <w:shd w:val="clear" w:color="auto" w:fill="auto"/>
          <w:lang w:eastAsia="en-AU"/>
        </w:rPr>
        <w:t xml:space="preserve">For </w:t>
      </w:r>
      <w:r w:rsidR="008D3A57">
        <w:rPr>
          <w:i/>
          <w:iCs/>
          <w:shd w:val="clear" w:color="auto" w:fill="auto"/>
          <w:lang w:eastAsia="en-AU"/>
        </w:rPr>
        <w:t>e</w:t>
      </w:r>
      <w:r w:rsidR="00E01A74" w:rsidRPr="008D3A57">
        <w:rPr>
          <w:i/>
          <w:iCs/>
          <w:shd w:val="clear" w:color="auto" w:fill="auto"/>
          <w:lang w:eastAsia="en-AU"/>
        </w:rPr>
        <w:t xml:space="preserve">xample: </w:t>
      </w:r>
      <w:r w:rsidRPr="008D3A57">
        <w:rPr>
          <w:i/>
          <w:iCs/>
          <w:shd w:val="clear" w:color="auto" w:fill="auto"/>
          <w:lang w:eastAsia="en-AU"/>
        </w:rPr>
        <w:br/>
      </w:r>
    </w:p>
    <w:p w14:paraId="474CBD8E" w14:textId="0DEC3439" w:rsidR="00C363CF" w:rsidRPr="00423005" w:rsidRDefault="00C363CF" w:rsidP="000D40B6">
      <w:pPr>
        <w:spacing w:after="0" w:line="240" w:lineRule="auto"/>
        <w:ind w:firstLine="720"/>
        <w:textAlignment w:val="baseline"/>
        <w:rPr>
          <w:shd w:val="clear" w:color="auto" w:fill="auto"/>
          <w:lang w:eastAsia="en-AU"/>
        </w:rPr>
      </w:pPr>
      <w:r w:rsidRPr="00423005">
        <w:rPr>
          <w:shd w:val="clear" w:color="auto" w:fill="auto"/>
          <w:lang w:eastAsia="en-AU"/>
        </w:rPr>
        <w:t xml:space="preserve">The focus </w:t>
      </w:r>
      <w:r w:rsidR="000D40B6">
        <w:rPr>
          <w:shd w:val="clear" w:color="auto" w:fill="auto"/>
          <w:lang w:eastAsia="en-AU"/>
        </w:rPr>
        <w:t xml:space="preserve">of this unit </w:t>
      </w:r>
      <w:r w:rsidRPr="00423005">
        <w:rPr>
          <w:shd w:val="clear" w:color="auto" w:fill="auto"/>
          <w:lang w:eastAsia="en-AU"/>
        </w:rPr>
        <w:t>will be on:</w:t>
      </w:r>
    </w:p>
    <w:p w14:paraId="0F8897AB" w14:textId="157C79C0" w:rsidR="0099647C" w:rsidRPr="00423005" w:rsidRDefault="0099647C" w:rsidP="000D40B6">
      <w:pPr>
        <w:pStyle w:val="ListParagraph"/>
        <w:numPr>
          <w:ilvl w:val="0"/>
          <w:numId w:val="22"/>
        </w:numPr>
        <w:ind w:left="1350"/>
      </w:pPr>
      <w:r w:rsidRPr="00423005">
        <w:t>how</w:t>
      </w:r>
      <w:r w:rsidR="00D61CF7" w:rsidRPr="00423005">
        <w:t xml:space="preserve"> </w:t>
      </w:r>
      <w:r w:rsidRPr="00423005">
        <w:t>to</w:t>
      </w:r>
      <w:r w:rsidR="00D61CF7" w:rsidRPr="00423005">
        <w:t xml:space="preserve"> </w:t>
      </w:r>
      <w:r w:rsidRPr="00423005">
        <w:t>work</w:t>
      </w:r>
      <w:r w:rsidR="00D61CF7" w:rsidRPr="00423005">
        <w:t xml:space="preserve"> </w:t>
      </w:r>
      <w:r w:rsidRPr="00423005">
        <w:t>in</w:t>
      </w:r>
      <w:r w:rsidR="00D61CF7" w:rsidRPr="00423005">
        <w:t xml:space="preserve"> </w:t>
      </w:r>
      <w:r w:rsidRPr="00423005">
        <w:t>small</w:t>
      </w:r>
      <w:r w:rsidR="00D61CF7" w:rsidRPr="00423005">
        <w:t xml:space="preserve"> </w:t>
      </w:r>
      <w:r w:rsidRPr="00423005">
        <w:t>teams</w:t>
      </w:r>
      <w:r w:rsidR="00D61CF7" w:rsidRPr="00423005">
        <w:t xml:space="preserve"> </w:t>
      </w:r>
      <w:r w:rsidRPr="00423005">
        <w:t>to</w:t>
      </w:r>
      <w:r w:rsidR="00D61CF7" w:rsidRPr="00423005">
        <w:t xml:space="preserve"> </w:t>
      </w:r>
      <w:r w:rsidRPr="00423005">
        <w:t>co-design</w:t>
      </w:r>
      <w:r w:rsidR="00D61CF7" w:rsidRPr="00423005">
        <w:t xml:space="preserve"> </w:t>
      </w:r>
      <w:r w:rsidRPr="00423005">
        <w:t>collaboratively</w:t>
      </w:r>
      <w:r w:rsidR="00D61CF7" w:rsidRPr="00423005">
        <w:t xml:space="preserve"> </w:t>
      </w:r>
      <w:r w:rsidRPr="00423005">
        <w:t>to</w:t>
      </w:r>
      <w:r w:rsidR="00D61CF7" w:rsidRPr="00423005">
        <w:t xml:space="preserve"> </w:t>
      </w:r>
      <w:r w:rsidRPr="00423005">
        <w:t>solve</w:t>
      </w:r>
      <w:r w:rsidR="00D61CF7" w:rsidRPr="00423005">
        <w:t xml:space="preserve"> </w:t>
      </w:r>
      <w:r w:rsidRPr="00423005">
        <w:t>a</w:t>
      </w:r>
      <w:r w:rsidR="00D61CF7" w:rsidRPr="00423005">
        <w:t xml:space="preserve"> </w:t>
      </w:r>
      <w:r w:rsidRPr="00423005">
        <w:t>problem</w:t>
      </w:r>
      <w:r w:rsidR="00D61CF7" w:rsidRPr="00423005">
        <w:t xml:space="preserve"> </w:t>
      </w:r>
    </w:p>
    <w:p w14:paraId="062F2383" w14:textId="72F14671" w:rsidR="0099647C" w:rsidRPr="00423005" w:rsidRDefault="0099647C" w:rsidP="000D40B6">
      <w:pPr>
        <w:pStyle w:val="ListParagraph"/>
        <w:numPr>
          <w:ilvl w:val="0"/>
          <w:numId w:val="22"/>
        </w:numPr>
        <w:ind w:left="1350"/>
      </w:pPr>
      <w:r w:rsidRPr="00423005">
        <w:t>understanding</w:t>
      </w:r>
      <w:r w:rsidR="00D61CF7" w:rsidRPr="00423005">
        <w:t xml:space="preserve"> </w:t>
      </w:r>
      <w:r w:rsidRPr="00423005">
        <w:t>the</w:t>
      </w:r>
      <w:r w:rsidR="00D61CF7" w:rsidRPr="00423005">
        <w:t xml:space="preserve"> </w:t>
      </w:r>
      <w:r w:rsidRPr="00423005">
        <w:t>basics</w:t>
      </w:r>
      <w:r w:rsidR="00D61CF7" w:rsidRPr="00423005">
        <w:t xml:space="preserve"> </w:t>
      </w:r>
      <w:r w:rsidRPr="00423005">
        <w:t>of</w:t>
      </w:r>
      <w:r w:rsidR="00D61CF7" w:rsidRPr="00423005">
        <w:t xml:space="preserve"> </w:t>
      </w:r>
      <w:r w:rsidRPr="00423005">
        <w:t>creative</w:t>
      </w:r>
      <w:r w:rsidR="00D61CF7" w:rsidRPr="00423005">
        <w:t xml:space="preserve"> </w:t>
      </w:r>
      <w:r w:rsidRPr="00423005">
        <w:t>approaches</w:t>
      </w:r>
      <w:r w:rsidR="00D61CF7" w:rsidRPr="00423005">
        <w:t xml:space="preserve"> </w:t>
      </w:r>
      <w:r w:rsidRPr="00423005">
        <w:t>to</w:t>
      </w:r>
      <w:r w:rsidR="00D61CF7" w:rsidRPr="00423005">
        <w:t xml:space="preserve"> </w:t>
      </w:r>
      <w:r w:rsidRPr="00423005">
        <w:t>thinking</w:t>
      </w:r>
      <w:r w:rsidR="00D61CF7" w:rsidRPr="00423005">
        <w:t xml:space="preserve"> </w:t>
      </w:r>
    </w:p>
    <w:p w14:paraId="59720865" w14:textId="4F4BA1A9" w:rsidR="0099647C" w:rsidRPr="00423005" w:rsidRDefault="0099647C" w:rsidP="000D40B6">
      <w:pPr>
        <w:pStyle w:val="ListParagraph"/>
        <w:numPr>
          <w:ilvl w:val="0"/>
          <w:numId w:val="22"/>
        </w:numPr>
        <w:ind w:left="1350"/>
      </w:pPr>
      <w:r w:rsidRPr="00423005">
        <w:t>being</w:t>
      </w:r>
      <w:r w:rsidR="00D61CF7" w:rsidRPr="00423005">
        <w:t xml:space="preserve"> </w:t>
      </w:r>
      <w:r w:rsidRPr="00423005">
        <w:t>able</w:t>
      </w:r>
      <w:r w:rsidR="00D61CF7" w:rsidRPr="00423005">
        <w:t xml:space="preserve"> </w:t>
      </w:r>
      <w:r w:rsidRPr="00423005">
        <w:t>to</w:t>
      </w:r>
      <w:r w:rsidR="00D61CF7" w:rsidRPr="00423005">
        <w:t xml:space="preserve"> </w:t>
      </w:r>
      <w:r w:rsidRPr="00423005">
        <w:t>examine</w:t>
      </w:r>
      <w:r w:rsidR="00D61CF7" w:rsidRPr="00423005">
        <w:t xml:space="preserve"> </w:t>
      </w:r>
      <w:r w:rsidRPr="00423005">
        <w:t>multidisciplinary</w:t>
      </w:r>
      <w:r w:rsidR="00D61CF7" w:rsidRPr="00423005">
        <w:t xml:space="preserve"> </w:t>
      </w:r>
      <w:r w:rsidRPr="00423005">
        <w:t>approaches</w:t>
      </w:r>
      <w:r w:rsidR="00D61CF7" w:rsidRPr="00423005">
        <w:t xml:space="preserve"> </w:t>
      </w:r>
      <w:r w:rsidRPr="00423005">
        <w:t>to</w:t>
      </w:r>
      <w:r w:rsidR="00D61CF7" w:rsidRPr="00423005">
        <w:t xml:space="preserve"> </w:t>
      </w:r>
      <w:r w:rsidRPr="00423005">
        <w:t>finding</w:t>
      </w:r>
      <w:r w:rsidR="00D61CF7" w:rsidRPr="00423005">
        <w:t xml:space="preserve"> </w:t>
      </w:r>
      <w:r w:rsidRPr="00423005">
        <w:t>solutions</w:t>
      </w:r>
      <w:r w:rsidR="00D61CF7" w:rsidRPr="00423005">
        <w:t xml:space="preserve"> </w:t>
      </w:r>
    </w:p>
    <w:p w14:paraId="7D7D4E93" w14:textId="2571B2E2" w:rsidR="0099647C" w:rsidRPr="00423005" w:rsidRDefault="0099647C" w:rsidP="000D40B6">
      <w:pPr>
        <w:pStyle w:val="ListParagraph"/>
        <w:numPr>
          <w:ilvl w:val="0"/>
          <w:numId w:val="22"/>
        </w:numPr>
        <w:ind w:left="1350"/>
      </w:pPr>
      <w:r w:rsidRPr="00423005">
        <w:t>working</w:t>
      </w:r>
      <w:r w:rsidR="00D61CF7" w:rsidRPr="00423005">
        <w:t xml:space="preserve"> </w:t>
      </w:r>
      <w:r w:rsidRPr="00423005">
        <w:t>through</w:t>
      </w:r>
      <w:r w:rsidR="00D61CF7" w:rsidRPr="00423005">
        <w:t xml:space="preserve"> </w:t>
      </w:r>
      <w:r w:rsidRPr="00423005">
        <w:t>specific</w:t>
      </w:r>
      <w:r w:rsidR="00D61CF7" w:rsidRPr="00423005">
        <w:t xml:space="preserve"> </w:t>
      </w:r>
      <w:r w:rsidRPr="00423005">
        <w:t>social</w:t>
      </w:r>
      <w:r w:rsidR="00D61CF7" w:rsidRPr="00423005">
        <w:t xml:space="preserve"> </w:t>
      </w:r>
      <w:r w:rsidRPr="00423005">
        <w:t>challenges</w:t>
      </w:r>
      <w:r w:rsidR="00D61CF7" w:rsidRPr="00423005">
        <w:t xml:space="preserve"> </w:t>
      </w:r>
      <w:r w:rsidRPr="00423005">
        <w:t>as</w:t>
      </w:r>
      <w:r w:rsidR="00D61CF7" w:rsidRPr="00423005">
        <w:t xml:space="preserve"> </w:t>
      </w:r>
      <w:r w:rsidRPr="00423005">
        <w:t>a</w:t>
      </w:r>
      <w:r w:rsidR="00D61CF7" w:rsidRPr="00423005">
        <w:t xml:space="preserve"> </w:t>
      </w:r>
      <w:r w:rsidRPr="00423005">
        <w:t>way</w:t>
      </w:r>
      <w:r w:rsidR="00D61CF7" w:rsidRPr="00423005">
        <w:t xml:space="preserve"> </w:t>
      </w:r>
      <w:r w:rsidRPr="00423005">
        <w:t>to</w:t>
      </w:r>
      <w:r w:rsidR="00D61CF7" w:rsidRPr="00423005">
        <w:t xml:space="preserve"> </w:t>
      </w:r>
      <w:r w:rsidRPr="00423005">
        <w:t>understand</w:t>
      </w:r>
      <w:r w:rsidR="00D61CF7" w:rsidRPr="00423005">
        <w:t xml:space="preserve"> </w:t>
      </w:r>
      <w:r w:rsidRPr="00423005">
        <w:t>change.</w:t>
      </w:r>
      <w:r w:rsidR="00D61CF7" w:rsidRPr="00423005">
        <w:t xml:space="preserve"> </w:t>
      </w:r>
    </w:p>
    <w:p w14:paraId="36D27F65" w14:textId="3E831B97" w:rsidR="00DD3D62" w:rsidRPr="00F84CE8" w:rsidRDefault="00291252" w:rsidP="001C5394">
      <w:pPr>
        <w:spacing w:after="120"/>
        <w:rPr>
          <w:rFonts w:ascii="Roboto Medium" w:hAnsi="Roboto Medium"/>
        </w:rPr>
      </w:pPr>
      <w:r w:rsidRPr="00291252">
        <w:rPr>
          <w:rFonts w:ascii="Roboto Medium" w:hAnsi="Roboto Medium"/>
        </w:rPr>
        <w:t xml:space="preserve">Unit </w:t>
      </w:r>
      <w:r w:rsidR="009E06F7">
        <w:rPr>
          <w:rFonts w:ascii="Roboto Medium" w:hAnsi="Roboto Medium"/>
        </w:rPr>
        <w:t>t</w:t>
      </w:r>
      <w:r w:rsidRPr="00291252">
        <w:rPr>
          <w:rFonts w:ascii="Roboto Medium" w:hAnsi="Roboto Medium"/>
        </w:rPr>
        <w:t>opics</w:t>
      </w:r>
      <w:r w:rsidR="00F84CE8">
        <w:rPr>
          <w:rFonts w:ascii="Roboto Medium" w:hAnsi="Roboto Medium"/>
        </w:rPr>
        <w:t xml:space="preserve"> </w:t>
      </w:r>
      <w:r w:rsidR="00DD3D62" w:rsidRPr="00D808F9">
        <w:t>[</w:t>
      </w:r>
      <w:r w:rsidR="00DD3D62" w:rsidRPr="007074B5">
        <w:rPr>
          <w:i/>
          <w:iCs/>
        </w:rPr>
        <w:t xml:space="preserve">List the </w:t>
      </w:r>
      <w:r w:rsidR="0021565C" w:rsidRPr="007074B5">
        <w:rPr>
          <w:i/>
          <w:iCs/>
        </w:rPr>
        <w:t xml:space="preserve">main </w:t>
      </w:r>
      <w:r w:rsidR="009E06F7">
        <w:rPr>
          <w:i/>
          <w:iCs/>
        </w:rPr>
        <w:t>m</w:t>
      </w:r>
      <w:r w:rsidR="0021565C" w:rsidRPr="007074B5">
        <w:rPr>
          <w:i/>
          <w:iCs/>
        </w:rPr>
        <w:t xml:space="preserve">odule topics and subtopics here so students can see the </w:t>
      </w:r>
      <w:r w:rsidR="00DC1827">
        <w:rPr>
          <w:i/>
          <w:iCs/>
        </w:rPr>
        <w:t xml:space="preserve">overall </w:t>
      </w:r>
      <w:r w:rsidR="000267C1" w:rsidRPr="007074B5">
        <w:rPr>
          <w:i/>
          <w:iCs/>
        </w:rPr>
        <w:t>progression of</w:t>
      </w:r>
      <w:r w:rsidR="000F69B0" w:rsidRPr="007074B5">
        <w:rPr>
          <w:i/>
          <w:iCs/>
        </w:rPr>
        <w:t xml:space="preserve"> unit</w:t>
      </w:r>
      <w:r w:rsidR="000F69B0" w:rsidRPr="00D808F9">
        <w:t>]</w:t>
      </w:r>
    </w:p>
    <w:p w14:paraId="44B93946" w14:textId="6C6E134A" w:rsidR="00E01A74" w:rsidRPr="007074B5" w:rsidRDefault="007074B5" w:rsidP="007074B5">
      <w:pPr>
        <w:spacing w:after="0" w:line="240" w:lineRule="auto"/>
        <w:textAlignment w:val="baseline"/>
        <w:rPr>
          <w:i/>
          <w:iCs/>
          <w:shd w:val="clear" w:color="auto" w:fill="auto"/>
          <w:lang w:eastAsia="en-AU"/>
        </w:rPr>
      </w:pPr>
      <w:r w:rsidRPr="007074B5">
        <w:rPr>
          <w:i/>
          <w:iCs/>
          <w:shd w:val="clear" w:color="auto" w:fill="auto"/>
          <w:lang w:eastAsia="en-AU"/>
        </w:rPr>
        <w:t>For e</w:t>
      </w:r>
      <w:r w:rsidR="00E01A74" w:rsidRPr="007074B5">
        <w:rPr>
          <w:i/>
          <w:iCs/>
          <w:shd w:val="clear" w:color="auto" w:fill="auto"/>
          <w:lang w:eastAsia="en-AU"/>
        </w:rPr>
        <w:t>xample</w:t>
      </w:r>
      <w:r w:rsidR="00291252">
        <w:rPr>
          <w:i/>
          <w:iCs/>
          <w:shd w:val="clear" w:color="auto" w:fill="auto"/>
          <w:lang w:eastAsia="en-AU"/>
        </w:rPr>
        <w:t>:</w:t>
      </w:r>
      <w:r>
        <w:rPr>
          <w:i/>
          <w:iCs/>
          <w:shd w:val="clear" w:color="auto" w:fill="auto"/>
          <w:lang w:eastAsia="en-AU"/>
        </w:rPr>
        <w:br/>
      </w:r>
      <w:r w:rsidR="00E01A74" w:rsidRPr="007074B5">
        <w:rPr>
          <w:i/>
          <w:iCs/>
          <w:shd w:val="clear" w:color="auto" w:fill="auto"/>
          <w:lang w:eastAsia="en-AU"/>
        </w:rPr>
        <w:t xml:space="preserve"> </w:t>
      </w:r>
    </w:p>
    <w:p w14:paraId="67B24733" w14:textId="0378DF1B" w:rsidR="00C363CF" w:rsidRPr="007074B5" w:rsidRDefault="00C363CF" w:rsidP="007074B5">
      <w:pPr>
        <w:spacing w:after="0" w:line="240" w:lineRule="auto"/>
        <w:ind w:firstLine="720"/>
        <w:textAlignment w:val="baseline"/>
        <w:rPr>
          <w:shd w:val="clear" w:color="auto" w:fill="auto"/>
          <w:lang w:eastAsia="en-AU"/>
        </w:rPr>
      </w:pPr>
      <w:r w:rsidRPr="007074B5">
        <w:rPr>
          <w:shd w:val="clear" w:color="auto" w:fill="auto"/>
          <w:lang w:eastAsia="en-AU"/>
        </w:rPr>
        <w:t>These topics will be covered:</w:t>
      </w:r>
    </w:p>
    <w:p w14:paraId="6721C692" w14:textId="74A44DD4"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1: </w:t>
      </w:r>
      <w:r w:rsidR="0099647C" w:rsidRPr="007074B5">
        <w:rPr>
          <w:shd w:val="clear" w:color="auto" w:fill="auto"/>
          <w:lang w:eastAsia="en-AU"/>
        </w:rPr>
        <w:t>Collaborative</w:t>
      </w:r>
      <w:r w:rsidR="00D61CF7" w:rsidRPr="007074B5">
        <w:rPr>
          <w:shd w:val="clear" w:color="auto" w:fill="auto"/>
          <w:lang w:eastAsia="en-AU"/>
        </w:rPr>
        <w:t xml:space="preserve"> </w:t>
      </w:r>
      <w:r w:rsidR="0099647C" w:rsidRPr="007074B5">
        <w:rPr>
          <w:shd w:val="clear" w:color="auto" w:fill="auto"/>
          <w:lang w:eastAsia="en-AU"/>
        </w:rPr>
        <w:t>approaches</w:t>
      </w:r>
      <w:r w:rsidR="00D61CF7" w:rsidRPr="007074B5">
        <w:rPr>
          <w:shd w:val="clear" w:color="auto" w:fill="auto"/>
          <w:lang w:eastAsia="en-AU"/>
        </w:rPr>
        <w:t xml:space="preserve"> </w:t>
      </w:r>
      <w:r w:rsidR="0099647C" w:rsidRPr="007074B5">
        <w:rPr>
          <w:shd w:val="clear" w:color="auto" w:fill="auto"/>
          <w:lang w:eastAsia="en-AU"/>
        </w:rPr>
        <w:t>to</w:t>
      </w:r>
      <w:r w:rsidR="00D61CF7" w:rsidRPr="007074B5">
        <w:rPr>
          <w:shd w:val="clear" w:color="auto" w:fill="auto"/>
          <w:lang w:eastAsia="en-AU"/>
        </w:rPr>
        <w:t xml:space="preserve"> </w:t>
      </w:r>
      <w:r w:rsidR="0099647C" w:rsidRPr="007074B5">
        <w:rPr>
          <w:shd w:val="clear" w:color="auto" w:fill="auto"/>
          <w:lang w:eastAsia="en-AU"/>
        </w:rPr>
        <w:t>strategic</w:t>
      </w:r>
      <w:r w:rsidR="00D61CF7" w:rsidRPr="007074B5">
        <w:rPr>
          <w:shd w:val="clear" w:color="auto" w:fill="auto"/>
          <w:lang w:eastAsia="en-AU"/>
        </w:rPr>
        <w:t xml:space="preserve"> </w:t>
      </w:r>
      <w:r w:rsidR="0099647C" w:rsidRPr="007074B5">
        <w:rPr>
          <w:shd w:val="clear" w:color="auto" w:fill="auto"/>
          <w:lang w:eastAsia="en-AU"/>
        </w:rPr>
        <w:t>thinking</w:t>
      </w:r>
      <w:r w:rsidR="00D61CF7" w:rsidRPr="007074B5">
        <w:rPr>
          <w:shd w:val="clear" w:color="auto" w:fill="auto"/>
          <w:lang w:eastAsia="en-AU"/>
        </w:rPr>
        <w:t xml:space="preserve"> </w:t>
      </w:r>
    </w:p>
    <w:p w14:paraId="15CBAE33" w14:textId="694606E3"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2: </w:t>
      </w:r>
      <w:r w:rsidR="0099647C" w:rsidRPr="007074B5">
        <w:rPr>
          <w:shd w:val="clear" w:color="auto" w:fill="auto"/>
          <w:lang w:eastAsia="en-AU"/>
        </w:rPr>
        <w:t>Introduction</w:t>
      </w:r>
      <w:r w:rsidR="00D61CF7" w:rsidRPr="007074B5">
        <w:rPr>
          <w:shd w:val="clear" w:color="auto" w:fill="auto"/>
          <w:lang w:eastAsia="en-AU"/>
        </w:rPr>
        <w:t xml:space="preserve"> </w:t>
      </w:r>
      <w:r w:rsidR="0099647C" w:rsidRPr="007074B5">
        <w:rPr>
          <w:shd w:val="clear" w:color="auto" w:fill="auto"/>
          <w:lang w:eastAsia="en-AU"/>
        </w:rPr>
        <w:t>to</w:t>
      </w:r>
      <w:r w:rsidR="00D61CF7" w:rsidRPr="007074B5">
        <w:rPr>
          <w:shd w:val="clear" w:color="auto" w:fill="auto"/>
          <w:lang w:eastAsia="en-AU"/>
        </w:rPr>
        <w:t xml:space="preserve"> </w:t>
      </w:r>
      <w:r w:rsidR="009E06F7">
        <w:rPr>
          <w:shd w:val="clear" w:color="auto" w:fill="auto"/>
          <w:lang w:eastAsia="en-AU"/>
        </w:rPr>
        <w:t>d</w:t>
      </w:r>
      <w:r w:rsidR="0099647C" w:rsidRPr="007074B5">
        <w:rPr>
          <w:shd w:val="clear" w:color="auto" w:fill="auto"/>
          <w:lang w:eastAsia="en-AU"/>
        </w:rPr>
        <w:t>esign</w:t>
      </w:r>
      <w:r w:rsidR="00D61CF7" w:rsidRPr="007074B5">
        <w:rPr>
          <w:shd w:val="clear" w:color="auto" w:fill="auto"/>
          <w:lang w:eastAsia="en-AU"/>
        </w:rPr>
        <w:t xml:space="preserve"> </w:t>
      </w:r>
      <w:r w:rsidR="009E06F7">
        <w:rPr>
          <w:shd w:val="clear" w:color="auto" w:fill="auto"/>
          <w:lang w:eastAsia="en-AU"/>
        </w:rPr>
        <w:t>t</w:t>
      </w:r>
      <w:r w:rsidR="0099647C" w:rsidRPr="007074B5">
        <w:rPr>
          <w:shd w:val="clear" w:color="auto" w:fill="auto"/>
          <w:lang w:eastAsia="en-AU"/>
        </w:rPr>
        <w:t>hinking</w:t>
      </w:r>
      <w:r w:rsidR="00D61CF7" w:rsidRPr="007074B5">
        <w:rPr>
          <w:shd w:val="clear" w:color="auto" w:fill="auto"/>
          <w:lang w:eastAsia="en-AU"/>
        </w:rPr>
        <w:t xml:space="preserve"> </w:t>
      </w:r>
    </w:p>
    <w:p w14:paraId="41E6A83A" w14:textId="77FCBB32"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3: </w:t>
      </w:r>
      <w:r w:rsidR="0099647C" w:rsidRPr="007074B5">
        <w:rPr>
          <w:shd w:val="clear" w:color="auto" w:fill="auto"/>
          <w:lang w:eastAsia="en-AU"/>
        </w:rPr>
        <w:t>Multidisciplinary</w:t>
      </w:r>
      <w:r w:rsidR="00D61CF7" w:rsidRPr="007074B5">
        <w:rPr>
          <w:shd w:val="clear" w:color="auto" w:fill="auto"/>
          <w:lang w:eastAsia="en-AU"/>
        </w:rPr>
        <w:t xml:space="preserve"> </w:t>
      </w:r>
      <w:r w:rsidR="0099647C" w:rsidRPr="007074B5">
        <w:rPr>
          <w:shd w:val="clear" w:color="auto" w:fill="auto"/>
          <w:lang w:eastAsia="en-AU"/>
        </w:rPr>
        <w:t>approach</w:t>
      </w:r>
      <w:r w:rsidR="00D61CF7" w:rsidRPr="007074B5">
        <w:rPr>
          <w:shd w:val="clear" w:color="auto" w:fill="auto"/>
          <w:lang w:eastAsia="en-AU"/>
        </w:rPr>
        <w:t xml:space="preserve"> </w:t>
      </w:r>
      <w:r w:rsidR="0099647C" w:rsidRPr="007074B5">
        <w:rPr>
          <w:shd w:val="clear" w:color="auto" w:fill="auto"/>
          <w:lang w:eastAsia="en-AU"/>
        </w:rPr>
        <w:t>to</w:t>
      </w:r>
      <w:r w:rsidR="00D61CF7" w:rsidRPr="007074B5">
        <w:rPr>
          <w:shd w:val="clear" w:color="auto" w:fill="auto"/>
          <w:lang w:eastAsia="en-AU"/>
        </w:rPr>
        <w:t xml:space="preserve"> </w:t>
      </w:r>
      <w:r w:rsidR="0099647C" w:rsidRPr="007074B5">
        <w:rPr>
          <w:shd w:val="clear" w:color="auto" w:fill="auto"/>
          <w:lang w:eastAsia="en-AU"/>
        </w:rPr>
        <w:t>change</w:t>
      </w:r>
      <w:r w:rsidR="00D61CF7" w:rsidRPr="007074B5">
        <w:rPr>
          <w:shd w:val="clear" w:color="auto" w:fill="auto"/>
          <w:lang w:eastAsia="en-AU"/>
        </w:rPr>
        <w:t xml:space="preserve"> </w:t>
      </w:r>
      <w:r w:rsidR="0099647C" w:rsidRPr="007074B5">
        <w:rPr>
          <w:shd w:val="clear" w:color="auto" w:fill="auto"/>
          <w:lang w:eastAsia="en-AU"/>
        </w:rPr>
        <w:t>strategies</w:t>
      </w:r>
      <w:r w:rsidR="00D61CF7" w:rsidRPr="007074B5">
        <w:rPr>
          <w:shd w:val="clear" w:color="auto" w:fill="auto"/>
          <w:lang w:eastAsia="en-AU"/>
        </w:rPr>
        <w:t xml:space="preserve"> </w:t>
      </w:r>
    </w:p>
    <w:p w14:paraId="48D0A0C5" w14:textId="73D50312"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4: </w:t>
      </w:r>
      <w:r w:rsidR="0017232E" w:rsidRPr="007074B5">
        <w:rPr>
          <w:shd w:val="clear" w:color="auto" w:fill="auto"/>
          <w:lang w:eastAsia="en-AU"/>
        </w:rPr>
        <w:t>S</w:t>
      </w:r>
      <w:r w:rsidR="0099647C" w:rsidRPr="007074B5">
        <w:rPr>
          <w:shd w:val="clear" w:color="auto" w:fill="auto"/>
          <w:lang w:eastAsia="en-AU"/>
        </w:rPr>
        <w:t>trategies</w:t>
      </w:r>
      <w:r w:rsidR="00D61CF7" w:rsidRPr="007074B5">
        <w:rPr>
          <w:shd w:val="clear" w:color="auto" w:fill="auto"/>
          <w:lang w:eastAsia="en-AU"/>
        </w:rPr>
        <w:t xml:space="preserve"> </w:t>
      </w:r>
      <w:r w:rsidR="0099647C" w:rsidRPr="007074B5">
        <w:rPr>
          <w:shd w:val="clear" w:color="auto" w:fill="auto"/>
          <w:lang w:eastAsia="en-AU"/>
        </w:rPr>
        <w:t>to</w:t>
      </w:r>
      <w:r w:rsidR="00D61CF7" w:rsidRPr="007074B5">
        <w:rPr>
          <w:shd w:val="clear" w:color="auto" w:fill="auto"/>
          <w:lang w:eastAsia="en-AU"/>
        </w:rPr>
        <w:t xml:space="preserve"> </w:t>
      </w:r>
      <w:r w:rsidR="0099647C" w:rsidRPr="007074B5">
        <w:rPr>
          <w:shd w:val="clear" w:color="auto" w:fill="auto"/>
          <w:lang w:eastAsia="en-AU"/>
        </w:rPr>
        <w:t>enhance</w:t>
      </w:r>
      <w:r w:rsidR="00D61CF7" w:rsidRPr="007074B5">
        <w:rPr>
          <w:shd w:val="clear" w:color="auto" w:fill="auto"/>
          <w:lang w:eastAsia="en-AU"/>
        </w:rPr>
        <w:t xml:space="preserve"> </w:t>
      </w:r>
      <w:r w:rsidR="0099647C" w:rsidRPr="007074B5">
        <w:rPr>
          <w:shd w:val="clear" w:color="auto" w:fill="auto"/>
          <w:lang w:eastAsia="en-AU"/>
        </w:rPr>
        <w:t>personal</w:t>
      </w:r>
      <w:r w:rsidR="00D61CF7" w:rsidRPr="007074B5">
        <w:rPr>
          <w:shd w:val="clear" w:color="auto" w:fill="auto"/>
          <w:lang w:eastAsia="en-AU"/>
        </w:rPr>
        <w:t xml:space="preserve"> </w:t>
      </w:r>
      <w:r w:rsidR="0099647C" w:rsidRPr="007074B5">
        <w:rPr>
          <w:shd w:val="clear" w:color="auto" w:fill="auto"/>
          <w:lang w:eastAsia="en-AU"/>
        </w:rPr>
        <w:t>creativity</w:t>
      </w:r>
      <w:r w:rsidR="00D61CF7" w:rsidRPr="007074B5">
        <w:rPr>
          <w:shd w:val="clear" w:color="auto" w:fill="auto"/>
          <w:lang w:eastAsia="en-AU"/>
        </w:rPr>
        <w:t xml:space="preserve"> </w:t>
      </w:r>
      <w:r w:rsidR="0099647C" w:rsidRPr="007074B5">
        <w:rPr>
          <w:shd w:val="clear" w:color="auto" w:fill="auto"/>
          <w:lang w:eastAsia="en-AU"/>
        </w:rPr>
        <w:t>and</w:t>
      </w:r>
      <w:r w:rsidR="00D61CF7" w:rsidRPr="007074B5">
        <w:rPr>
          <w:shd w:val="clear" w:color="auto" w:fill="auto"/>
          <w:lang w:eastAsia="en-AU"/>
        </w:rPr>
        <w:t xml:space="preserve"> </w:t>
      </w:r>
      <w:r w:rsidR="0099647C" w:rsidRPr="007074B5">
        <w:rPr>
          <w:shd w:val="clear" w:color="auto" w:fill="auto"/>
          <w:lang w:eastAsia="en-AU"/>
        </w:rPr>
        <w:t>innovation</w:t>
      </w:r>
      <w:r w:rsidR="00D61CF7" w:rsidRPr="007074B5">
        <w:rPr>
          <w:shd w:val="clear" w:color="auto" w:fill="auto"/>
          <w:lang w:eastAsia="en-AU"/>
        </w:rPr>
        <w:t xml:space="preserve"> </w:t>
      </w:r>
    </w:p>
    <w:p w14:paraId="06B48E65" w14:textId="4A366369"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5: </w:t>
      </w:r>
      <w:r w:rsidR="0099647C" w:rsidRPr="007074B5">
        <w:rPr>
          <w:shd w:val="clear" w:color="auto" w:fill="auto"/>
          <w:lang w:eastAsia="en-AU"/>
        </w:rPr>
        <w:t>Strategies</w:t>
      </w:r>
      <w:r w:rsidR="00D61CF7" w:rsidRPr="007074B5">
        <w:rPr>
          <w:shd w:val="clear" w:color="auto" w:fill="auto"/>
          <w:lang w:eastAsia="en-AU"/>
        </w:rPr>
        <w:t xml:space="preserve"> </w:t>
      </w:r>
      <w:r w:rsidR="0099647C" w:rsidRPr="007074B5">
        <w:rPr>
          <w:shd w:val="clear" w:color="auto" w:fill="auto"/>
          <w:lang w:eastAsia="en-AU"/>
        </w:rPr>
        <w:t>for</w:t>
      </w:r>
      <w:r w:rsidR="00D61CF7" w:rsidRPr="007074B5">
        <w:rPr>
          <w:shd w:val="clear" w:color="auto" w:fill="auto"/>
          <w:lang w:eastAsia="en-AU"/>
        </w:rPr>
        <w:t xml:space="preserve"> </w:t>
      </w:r>
      <w:r w:rsidR="0099647C" w:rsidRPr="007074B5">
        <w:rPr>
          <w:shd w:val="clear" w:color="auto" w:fill="auto"/>
          <w:lang w:eastAsia="en-AU"/>
        </w:rPr>
        <w:t>critical</w:t>
      </w:r>
      <w:r w:rsidR="00D61CF7" w:rsidRPr="007074B5">
        <w:rPr>
          <w:shd w:val="clear" w:color="auto" w:fill="auto"/>
          <w:lang w:eastAsia="en-AU"/>
        </w:rPr>
        <w:t xml:space="preserve"> </w:t>
      </w:r>
      <w:r w:rsidR="0099647C" w:rsidRPr="007074B5">
        <w:rPr>
          <w:shd w:val="clear" w:color="auto" w:fill="auto"/>
          <w:lang w:eastAsia="en-AU"/>
        </w:rPr>
        <w:t>appraisal</w:t>
      </w:r>
      <w:r w:rsidR="00D61CF7" w:rsidRPr="007074B5">
        <w:rPr>
          <w:shd w:val="clear" w:color="auto" w:fill="auto"/>
          <w:lang w:eastAsia="en-AU"/>
        </w:rPr>
        <w:t xml:space="preserve"> </w:t>
      </w:r>
      <w:r w:rsidR="0099647C" w:rsidRPr="007074B5">
        <w:rPr>
          <w:shd w:val="clear" w:color="auto" w:fill="auto"/>
          <w:lang w:eastAsia="en-AU"/>
        </w:rPr>
        <w:t>and</w:t>
      </w:r>
      <w:r w:rsidR="00D61CF7" w:rsidRPr="007074B5">
        <w:rPr>
          <w:shd w:val="clear" w:color="auto" w:fill="auto"/>
          <w:lang w:eastAsia="en-AU"/>
        </w:rPr>
        <w:t xml:space="preserve"> </w:t>
      </w:r>
      <w:r w:rsidR="0099647C" w:rsidRPr="007074B5">
        <w:rPr>
          <w:shd w:val="clear" w:color="auto" w:fill="auto"/>
          <w:lang w:eastAsia="en-AU"/>
        </w:rPr>
        <w:t>self</w:t>
      </w:r>
      <w:r w:rsidR="003D0120">
        <w:rPr>
          <w:shd w:val="clear" w:color="auto" w:fill="auto"/>
          <w:lang w:eastAsia="en-AU"/>
        </w:rPr>
        <w:t>-</w:t>
      </w:r>
      <w:r w:rsidR="0099647C" w:rsidRPr="007074B5">
        <w:rPr>
          <w:shd w:val="clear" w:color="auto" w:fill="auto"/>
          <w:lang w:eastAsia="en-AU"/>
        </w:rPr>
        <w:t>assessment</w:t>
      </w:r>
      <w:r w:rsidR="00D61CF7" w:rsidRPr="007074B5">
        <w:rPr>
          <w:shd w:val="clear" w:color="auto" w:fill="auto"/>
          <w:lang w:eastAsia="en-AU"/>
        </w:rPr>
        <w:t xml:space="preserve"> </w:t>
      </w:r>
    </w:p>
    <w:p w14:paraId="193717AA" w14:textId="5AE72616" w:rsidR="0099647C" w:rsidRPr="007074B5" w:rsidRDefault="000267C1" w:rsidP="007074B5">
      <w:pPr>
        <w:pStyle w:val="ListParagraph"/>
        <w:numPr>
          <w:ilvl w:val="0"/>
          <w:numId w:val="40"/>
        </w:numPr>
        <w:spacing w:after="0" w:line="240" w:lineRule="auto"/>
        <w:textAlignment w:val="baseline"/>
        <w:rPr>
          <w:shd w:val="clear" w:color="auto" w:fill="auto"/>
          <w:lang w:eastAsia="en-AU"/>
        </w:rPr>
      </w:pPr>
      <w:r w:rsidRPr="007074B5">
        <w:rPr>
          <w:shd w:val="clear" w:color="auto" w:fill="auto"/>
          <w:lang w:eastAsia="en-AU"/>
        </w:rPr>
        <w:t xml:space="preserve">Module 6: </w:t>
      </w:r>
      <w:r w:rsidR="0099647C" w:rsidRPr="007074B5">
        <w:rPr>
          <w:shd w:val="clear" w:color="auto" w:fill="auto"/>
          <w:lang w:eastAsia="en-AU"/>
        </w:rPr>
        <w:t>Communication,</w:t>
      </w:r>
      <w:r w:rsidR="00D61CF7" w:rsidRPr="007074B5">
        <w:rPr>
          <w:shd w:val="clear" w:color="auto" w:fill="auto"/>
          <w:lang w:eastAsia="en-AU"/>
        </w:rPr>
        <w:t xml:space="preserve"> </w:t>
      </w:r>
      <w:r w:rsidR="0099647C" w:rsidRPr="007074B5">
        <w:rPr>
          <w:shd w:val="clear" w:color="auto" w:fill="auto"/>
          <w:lang w:eastAsia="en-AU"/>
        </w:rPr>
        <w:t>planning</w:t>
      </w:r>
      <w:r w:rsidR="00D61CF7" w:rsidRPr="007074B5">
        <w:rPr>
          <w:shd w:val="clear" w:color="auto" w:fill="auto"/>
          <w:lang w:eastAsia="en-AU"/>
        </w:rPr>
        <w:t xml:space="preserve"> </w:t>
      </w:r>
      <w:r w:rsidR="0099647C" w:rsidRPr="007074B5">
        <w:rPr>
          <w:shd w:val="clear" w:color="auto" w:fill="auto"/>
          <w:lang w:eastAsia="en-AU"/>
        </w:rPr>
        <w:t>and</w:t>
      </w:r>
      <w:r w:rsidR="00D61CF7" w:rsidRPr="007074B5">
        <w:rPr>
          <w:shd w:val="clear" w:color="auto" w:fill="auto"/>
          <w:lang w:eastAsia="en-AU"/>
        </w:rPr>
        <w:t xml:space="preserve"> </w:t>
      </w:r>
      <w:r w:rsidR="0099647C" w:rsidRPr="007074B5">
        <w:rPr>
          <w:shd w:val="clear" w:color="auto" w:fill="auto"/>
          <w:lang w:eastAsia="en-AU"/>
        </w:rPr>
        <w:t>evaluation</w:t>
      </w:r>
      <w:r w:rsidR="00D61CF7" w:rsidRPr="007074B5">
        <w:rPr>
          <w:shd w:val="clear" w:color="auto" w:fill="auto"/>
          <w:lang w:eastAsia="en-AU"/>
        </w:rPr>
        <w:t xml:space="preserve"> </w:t>
      </w:r>
    </w:p>
    <w:p w14:paraId="4FB42034" w14:textId="77777777" w:rsidR="00150E35" w:rsidRDefault="00150E35" w:rsidP="001C5394">
      <w:pPr>
        <w:spacing w:after="120"/>
        <w:rPr>
          <w:b/>
          <w:bCs/>
        </w:rPr>
      </w:pPr>
    </w:p>
    <w:p w14:paraId="3F3EE6E7" w14:textId="7E5708BF" w:rsidR="008D726A" w:rsidRPr="00F84CE8" w:rsidRDefault="00C36FAD" w:rsidP="001C5394">
      <w:pPr>
        <w:spacing w:after="120"/>
        <w:rPr>
          <w:rFonts w:ascii="Roboto Medium" w:hAnsi="Roboto Medium"/>
        </w:rPr>
      </w:pPr>
      <w:r>
        <w:rPr>
          <w:rFonts w:ascii="Roboto Medium" w:hAnsi="Roboto Medium"/>
        </w:rPr>
        <w:t>O</w:t>
      </w:r>
      <w:r w:rsidR="003D0120">
        <w:rPr>
          <w:rFonts w:ascii="Roboto Medium" w:hAnsi="Roboto Medium"/>
        </w:rPr>
        <w:t>utcome</w:t>
      </w:r>
      <w:r w:rsidR="001A78F2">
        <w:rPr>
          <w:rFonts w:ascii="Roboto Medium" w:hAnsi="Roboto Medium"/>
        </w:rPr>
        <w:t>s of the unit</w:t>
      </w:r>
      <w:r w:rsidR="00F84CE8">
        <w:rPr>
          <w:rFonts w:ascii="Roboto Medium" w:hAnsi="Roboto Medium"/>
        </w:rPr>
        <w:t xml:space="preserve"> </w:t>
      </w:r>
      <w:r w:rsidR="008D726A" w:rsidRPr="00B640C5">
        <w:t>[</w:t>
      </w:r>
      <w:r w:rsidR="008D726A" w:rsidRPr="003D0120">
        <w:rPr>
          <w:i/>
          <w:iCs/>
        </w:rPr>
        <w:t xml:space="preserve">List the </w:t>
      </w:r>
      <w:r w:rsidR="00B660EF" w:rsidRPr="003D0120">
        <w:rPr>
          <w:i/>
          <w:iCs/>
        </w:rPr>
        <w:t xml:space="preserve">items in the </w:t>
      </w:r>
      <w:r w:rsidR="00D24380" w:rsidRPr="003D0120">
        <w:rPr>
          <w:i/>
          <w:iCs/>
        </w:rPr>
        <w:t>unit purpose</w:t>
      </w:r>
      <w:r w:rsidR="008D726A" w:rsidRPr="003D0120">
        <w:rPr>
          <w:i/>
          <w:iCs/>
        </w:rPr>
        <w:t xml:space="preserve"> here</w:t>
      </w:r>
      <w:r w:rsidR="004134FF" w:rsidRPr="003D0120">
        <w:rPr>
          <w:i/>
          <w:iCs/>
        </w:rPr>
        <w:t>.</w:t>
      </w:r>
      <w:r w:rsidR="008D726A" w:rsidRPr="00B640C5">
        <w:t>]</w:t>
      </w:r>
    </w:p>
    <w:p w14:paraId="351B4144" w14:textId="0615A635" w:rsidR="006B7EE4" w:rsidRDefault="006B7EE4" w:rsidP="006B7EE4">
      <w:pPr>
        <w:spacing w:after="0" w:line="240" w:lineRule="auto"/>
        <w:textAlignment w:val="baseline"/>
        <w:rPr>
          <w:i/>
          <w:iCs/>
          <w:shd w:val="clear" w:color="auto" w:fill="auto"/>
          <w:lang w:eastAsia="en-AU"/>
        </w:rPr>
      </w:pPr>
      <w:r w:rsidRPr="006B7EE4">
        <w:rPr>
          <w:i/>
          <w:iCs/>
          <w:shd w:val="clear" w:color="auto" w:fill="auto"/>
          <w:lang w:eastAsia="en-AU"/>
        </w:rPr>
        <w:t>For example:</w:t>
      </w:r>
    </w:p>
    <w:p w14:paraId="0795E133" w14:textId="77777777" w:rsidR="006B7EE4" w:rsidRPr="006B7EE4" w:rsidRDefault="006B7EE4" w:rsidP="006B7EE4">
      <w:pPr>
        <w:spacing w:after="0" w:line="240" w:lineRule="auto"/>
        <w:textAlignment w:val="baseline"/>
        <w:rPr>
          <w:shd w:val="clear" w:color="auto" w:fill="auto"/>
          <w:lang w:eastAsia="en-AU"/>
        </w:rPr>
      </w:pPr>
    </w:p>
    <w:p w14:paraId="21A58BBF" w14:textId="4CF6DA23" w:rsidR="00C363CF" w:rsidRPr="006B7EE4" w:rsidRDefault="00C363CF" w:rsidP="006B7EE4">
      <w:pPr>
        <w:spacing w:after="0" w:line="240" w:lineRule="auto"/>
        <w:ind w:firstLine="720"/>
        <w:textAlignment w:val="baseline"/>
        <w:rPr>
          <w:shd w:val="clear" w:color="auto" w:fill="auto"/>
          <w:lang w:eastAsia="en-AU"/>
        </w:rPr>
      </w:pPr>
      <w:r w:rsidRPr="006B7EE4">
        <w:rPr>
          <w:shd w:val="clear" w:color="auto" w:fill="auto"/>
          <w:lang w:eastAsia="en-AU"/>
        </w:rPr>
        <w:t>After completing the learning activities</w:t>
      </w:r>
      <w:r w:rsidR="006B7EE4" w:rsidRPr="006B7EE4">
        <w:rPr>
          <w:shd w:val="clear" w:color="auto" w:fill="auto"/>
          <w:lang w:eastAsia="en-AU"/>
        </w:rPr>
        <w:t>,</w:t>
      </w:r>
      <w:r w:rsidRPr="006B7EE4">
        <w:rPr>
          <w:shd w:val="clear" w:color="auto" w:fill="auto"/>
          <w:lang w:eastAsia="en-AU"/>
        </w:rPr>
        <w:t xml:space="preserve"> you will be able to:</w:t>
      </w:r>
    </w:p>
    <w:p w14:paraId="479B6C67" w14:textId="5D73527D"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d</w:t>
      </w:r>
      <w:r w:rsidR="0099647C" w:rsidRPr="006B7EE4">
        <w:rPr>
          <w:shd w:val="clear" w:color="auto" w:fill="auto"/>
          <w:lang w:eastAsia="en-AU"/>
        </w:rPr>
        <w:t>emonstrate</w:t>
      </w:r>
      <w:r w:rsidR="00D61CF7" w:rsidRPr="006B7EE4">
        <w:rPr>
          <w:shd w:val="clear" w:color="auto" w:fill="auto"/>
          <w:lang w:eastAsia="en-AU"/>
        </w:rPr>
        <w:t xml:space="preserve"> </w:t>
      </w:r>
      <w:r w:rsidR="0099647C" w:rsidRPr="006B7EE4">
        <w:rPr>
          <w:shd w:val="clear" w:color="auto" w:fill="auto"/>
          <w:lang w:eastAsia="en-AU"/>
        </w:rPr>
        <w:t>a</w:t>
      </w:r>
      <w:r w:rsidR="00D61CF7" w:rsidRPr="006B7EE4">
        <w:rPr>
          <w:shd w:val="clear" w:color="auto" w:fill="auto"/>
          <w:lang w:eastAsia="en-AU"/>
        </w:rPr>
        <w:t xml:space="preserve"> </w:t>
      </w:r>
      <w:r w:rsidR="0099647C" w:rsidRPr="006B7EE4">
        <w:rPr>
          <w:shd w:val="clear" w:color="auto" w:fill="auto"/>
          <w:lang w:eastAsia="en-AU"/>
        </w:rPr>
        <w:t>critical</w:t>
      </w:r>
      <w:r w:rsidR="00D61CF7" w:rsidRPr="006B7EE4">
        <w:rPr>
          <w:shd w:val="clear" w:color="auto" w:fill="auto"/>
          <w:lang w:eastAsia="en-AU"/>
        </w:rPr>
        <w:t xml:space="preserve"> </w:t>
      </w:r>
      <w:r w:rsidR="0099647C" w:rsidRPr="006B7EE4">
        <w:rPr>
          <w:shd w:val="clear" w:color="auto" w:fill="auto"/>
          <w:lang w:eastAsia="en-AU"/>
        </w:rPr>
        <w:t>understanding</w:t>
      </w:r>
      <w:r w:rsidR="00D61CF7" w:rsidRPr="006B7EE4">
        <w:rPr>
          <w:shd w:val="clear" w:color="auto" w:fill="auto"/>
          <w:lang w:eastAsia="en-AU"/>
        </w:rPr>
        <w:t xml:space="preserve"> </w:t>
      </w:r>
      <w:r w:rsidR="0099647C" w:rsidRPr="006B7EE4">
        <w:rPr>
          <w:shd w:val="clear" w:color="auto" w:fill="auto"/>
          <w:lang w:eastAsia="en-AU"/>
        </w:rPr>
        <w:t>of</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r w:rsidR="0099647C" w:rsidRPr="006B7EE4">
        <w:rPr>
          <w:shd w:val="clear" w:color="auto" w:fill="auto"/>
          <w:lang w:eastAsia="en-AU"/>
        </w:rPr>
        <w:t>care</w:t>
      </w:r>
      <w:r w:rsidR="00D61CF7" w:rsidRPr="006B7EE4">
        <w:rPr>
          <w:shd w:val="clear" w:color="auto" w:fill="auto"/>
          <w:lang w:eastAsia="en-AU"/>
        </w:rPr>
        <w:t xml:space="preserve"> </w:t>
      </w:r>
      <w:r w:rsidR="0099647C" w:rsidRPr="006B7EE4">
        <w:rPr>
          <w:shd w:val="clear" w:color="auto" w:fill="auto"/>
          <w:lang w:eastAsia="en-AU"/>
        </w:rPr>
        <w:t>in</w:t>
      </w:r>
      <w:r w:rsidR="00D61CF7" w:rsidRPr="006B7EE4">
        <w:rPr>
          <w:shd w:val="clear" w:color="auto" w:fill="auto"/>
          <w:lang w:eastAsia="en-AU"/>
        </w:rPr>
        <w:t xml:space="preserve"> </w:t>
      </w:r>
      <w:r w:rsidR="0099647C" w:rsidRPr="006B7EE4">
        <w:rPr>
          <w:shd w:val="clear" w:color="auto" w:fill="auto"/>
          <w:lang w:eastAsia="en-AU"/>
        </w:rPr>
        <w:t>Australia</w:t>
      </w:r>
      <w:r w:rsidR="00D61CF7" w:rsidRPr="006B7EE4">
        <w:rPr>
          <w:shd w:val="clear" w:color="auto" w:fill="auto"/>
          <w:lang w:eastAsia="en-AU"/>
        </w:rPr>
        <w:t xml:space="preserve">  </w:t>
      </w:r>
    </w:p>
    <w:p w14:paraId="309A8DA6" w14:textId="5638F221"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d</w:t>
      </w:r>
      <w:r w:rsidR="0099647C" w:rsidRPr="006B7EE4">
        <w:rPr>
          <w:shd w:val="clear" w:color="auto" w:fill="auto"/>
          <w:lang w:eastAsia="en-AU"/>
        </w:rPr>
        <w:t>escribe</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aetiology</w:t>
      </w:r>
      <w:r w:rsidR="00D61CF7" w:rsidRPr="006B7EE4">
        <w:rPr>
          <w:shd w:val="clear" w:color="auto" w:fill="auto"/>
          <w:lang w:eastAsia="en-AU"/>
        </w:rPr>
        <w:t xml:space="preserve"> </w:t>
      </w:r>
      <w:r w:rsidR="0099647C" w:rsidRPr="006B7EE4">
        <w:rPr>
          <w:shd w:val="clear" w:color="auto" w:fill="auto"/>
          <w:lang w:eastAsia="en-AU"/>
        </w:rPr>
        <w:t>and</w:t>
      </w:r>
      <w:r w:rsidR="00D61CF7" w:rsidRPr="006B7EE4">
        <w:rPr>
          <w:shd w:val="clear" w:color="auto" w:fill="auto"/>
          <w:lang w:eastAsia="en-AU"/>
        </w:rPr>
        <w:t xml:space="preserve"> </w:t>
      </w:r>
      <w:r w:rsidR="0099647C" w:rsidRPr="006B7EE4">
        <w:rPr>
          <w:shd w:val="clear" w:color="auto" w:fill="auto"/>
          <w:lang w:eastAsia="en-AU"/>
        </w:rPr>
        <w:t>classification</w:t>
      </w:r>
      <w:r w:rsidR="00D61CF7" w:rsidRPr="006B7EE4">
        <w:rPr>
          <w:shd w:val="clear" w:color="auto" w:fill="auto"/>
          <w:lang w:eastAsia="en-AU"/>
        </w:rPr>
        <w:t xml:space="preserve"> </w:t>
      </w:r>
      <w:r w:rsidR="0099647C" w:rsidRPr="006B7EE4">
        <w:rPr>
          <w:shd w:val="clear" w:color="auto" w:fill="auto"/>
          <w:lang w:eastAsia="en-AU"/>
        </w:rPr>
        <w:t>of</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r w:rsidR="0099647C" w:rsidRPr="006B7EE4">
        <w:rPr>
          <w:shd w:val="clear" w:color="auto" w:fill="auto"/>
          <w:lang w:eastAsia="en-AU"/>
        </w:rPr>
        <w:t>problems</w:t>
      </w:r>
      <w:r w:rsidR="00D61CF7" w:rsidRPr="006B7EE4">
        <w:rPr>
          <w:shd w:val="clear" w:color="auto" w:fill="auto"/>
          <w:lang w:eastAsia="en-AU"/>
        </w:rPr>
        <w:t xml:space="preserve"> </w:t>
      </w:r>
      <w:r w:rsidR="0099647C" w:rsidRPr="006B7EE4">
        <w:rPr>
          <w:shd w:val="clear" w:color="auto" w:fill="auto"/>
          <w:lang w:eastAsia="en-AU"/>
        </w:rPr>
        <w:t>(including</w:t>
      </w:r>
      <w:r w:rsidR="00D61CF7" w:rsidRPr="006B7EE4">
        <w:rPr>
          <w:shd w:val="clear" w:color="auto" w:fill="auto"/>
          <w:lang w:eastAsia="en-AU"/>
        </w:rPr>
        <w:t xml:space="preserve"> </w:t>
      </w:r>
      <w:r w:rsidR="0099647C" w:rsidRPr="006B7EE4">
        <w:rPr>
          <w:shd w:val="clear" w:color="auto" w:fill="auto"/>
          <w:lang w:eastAsia="en-AU"/>
        </w:rPr>
        <w:t>biological</w:t>
      </w:r>
      <w:r w:rsidR="00D61CF7" w:rsidRPr="006B7EE4">
        <w:rPr>
          <w:shd w:val="clear" w:color="auto" w:fill="auto"/>
          <w:lang w:eastAsia="en-AU"/>
        </w:rPr>
        <w:t xml:space="preserve"> </w:t>
      </w:r>
      <w:r w:rsidR="0099647C" w:rsidRPr="006B7EE4">
        <w:rPr>
          <w:shd w:val="clear" w:color="auto" w:fill="auto"/>
          <w:lang w:eastAsia="en-AU"/>
        </w:rPr>
        <w:t>psychiatry)</w:t>
      </w:r>
      <w:r w:rsidR="00D61CF7" w:rsidRPr="006B7EE4">
        <w:rPr>
          <w:shd w:val="clear" w:color="auto" w:fill="auto"/>
          <w:lang w:eastAsia="en-AU"/>
        </w:rPr>
        <w:t xml:space="preserve"> </w:t>
      </w:r>
    </w:p>
    <w:p w14:paraId="3438F82A" w14:textId="60FA0E1E"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c</w:t>
      </w:r>
      <w:r w:rsidR="0099647C" w:rsidRPr="006B7EE4">
        <w:rPr>
          <w:shd w:val="clear" w:color="auto" w:fill="auto"/>
          <w:lang w:eastAsia="en-AU"/>
        </w:rPr>
        <w:t>ritically</w:t>
      </w:r>
      <w:r w:rsidR="00D61CF7" w:rsidRPr="006B7EE4">
        <w:rPr>
          <w:shd w:val="clear" w:color="auto" w:fill="auto"/>
          <w:lang w:eastAsia="en-AU"/>
        </w:rPr>
        <w:t xml:space="preserve"> </w:t>
      </w:r>
      <w:r w:rsidR="0099647C" w:rsidRPr="006B7EE4">
        <w:rPr>
          <w:shd w:val="clear" w:color="auto" w:fill="auto"/>
          <w:lang w:eastAsia="en-AU"/>
        </w:rPr>
        <w:t>describe</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integrative</w:t>
      </w:r>
      <w:r w:rsidR="00D61CF7" w:rsidRPr="006B7EE4">
        <w:rPr>
          <w:shd w:val="clear" w:color="auto" w:fill="auto"/>
          <w:lang w:eastAsia="en-AU"/>
        </w:rPr>
        <w:t xml:space="preserve"> </w:t>
      </w:r>
      <w:r w:rsidR="0099647C" w:rsidRPr="006B7EE4">
        <w:rPr>
          <w:shd w:val="clear" w:color="auto" w:fill="auto"/>
          <w:lang w:eastAsia="en-AU"/>
        </w:rPr>
        <w:t>approaches</w:t>
      </w:r>
      <w:r w:rsidR="00D61CF7" w:rsidRPr="006B7EE4">
        <w:rPr>
          <w:shd w:val="clear" w:color="auto" w:fill="auto"/>
          <w:lang w:eastAsia="en-AU"/>
        </w:rPr>
        <w:t xml:space="preserve"> </w:t>
      </w:r>
      <w:r w:rsidR="0099647C" w:rsidRPr="006B7EE4">
        <w:rPr>
          <w:shd w:val="clear" w:color="auto" w:fill="auto"/>
          <w:lang w:eastAsia="en-AU"/>
        </w:rPr>
        <w:t>to</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p>
    <w:p w14:paraId="08953B74" w14:textId="55579E2F"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a</w:t>
      </w:r>
      <w:r w:rsidR="0099647C" w:rsidRPr="006B7EE4">
        <w:rPr>
          <w:shd w:val="clear" w:color="auto" w:fill="auto"/>
          <w:lang w:eastAsia="en-AU"/>
        </w:rPr>
        <w:t>naly</w:t>
      </w:r>
      <w:r>
        <w:rPr>
          <w:shd w:val="clear" w:color="auto" w:fill="auto"/>
          <w:lang w:eastAsia="en-AU"/>
        </w:rPr>
        <w:t>s</w:t>
      </w:r>
      <w:r w:rsidR="0099647C" w:rsidRPr="006B7EE4">
        <w:rPr>
          <w:shd w:val="clear" w:color="auto" w:fill="auto"/>
          <w:lang w:eastAsia="en-AU"/>
        </w:rPr>
        <w:t>e</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integrative</w:t>
      </w:r>
      <w:r w:rsidR="00D61CF7" w:rsidRPr="006B7EE4">
        <w:rPr>
          <w:shd w:val="clear" w:color="auto" w:fill="auto"/>
          <w:lang w:eastAsia="en-AU"/>
        </w:rPr>
        <w:t xml:space="preserve"> </w:t>
      </w:r>
      <w:r w:rsidR="0099647C" w:rsidRPr="006B7EE4">
        <w:rPr>
          <w:shd w:val="clear" w:color="auto" w:fill="auto"/>
          <w:lang w:eastAsia="en-AU"/>
        </w:rPr>
        <w:t>approaches</w:t>
      </w:r>
      <w:r w:rsidR="00D61CF7" w:rsidRPr="006B7EE4">
        <w:rPr>
          <w:shd w:val="clear" w:color="auto" w:fill="auto"/>
          <w:lang w:eastAsia="en-AU"/>
        </w:rPr>
        <w:t xml:space="preserve"> </w:t>
      </w:r>
      <w:r w:rsidR="0099647C" w:rsidRPr="006B7EE4">
        <w:rPr>
          <w:shd w:val="clear" w:color="auto" w:fill="auto"/>
          <w:lang w:eastAsia="en-AU"/>
        </w:rPr>
        <w:t>to</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management</w:t>
      </w:r>
      <w:r w:rsidR="00D61CF7" w:rsidRPr="006B7EE4">
        <w:rPr>
          <w:shd w:val="clear" w:color="auto" w:fill="auto"/>
          <w:lang w:eastAsia="en-AU"/>
        </w:rPr>
        <w:t xml:space="preserve"> </w:t>
      </w:r>
      <w:r w:rsidR="0099647C" w:rsidRPr="006B7EE4">
        <w:rPr>
          <w:shd w:val="clear" w:color="auto" w:fill="auto"/>
          <w:lang w:eastAsia="en-AU"/>
        </w:rPr>
        <w:t>of</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r w:rsidR="0099647C" w:rsidRPr="006B7EE4">
        <w:rPr>
          <w:shd w:val="clear" w:color="auto" w:fill="auto"/>
          <w:lang w:eastAsia="en-AU"/>
        </w:rPr>
        <w:t>conditions</w:t>
      </w:r>
      <w:r w:rsidR="00D61CF7" w:rsidRPr="006B7EE4">
        <w:rPr>
          <w:shd w:val="clear" w:color="auto" w:fill="auto"/>
          <w:lang w:eastAsia="en-AU"/>
        </w:rPr>
        <w:t xml:space="preserve"> </w:t>
      </w:r>
    </w:p>
    <w:p w14:paraId="60167C99" w14:textId="7A4AF250"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a</w:t>
      </w:r>
      <w:r w:rsidR="0099647C" w:rsidRPr="006B7EE4">
        <w:rPr>
          <w:shd w:val="clear" w:color="auto" w:fill="auto"/>
          <w:lang w:eastAsia="en-AU"/>
        </w:rPr>
        <w:t>naly</w:t>
      </w:r>
      <w:r>
        <w:rPr>
          <w:shd w:val="clear" w:color="auto" w:fill="auto"/>
          <w:lang w:eastAsia="en-AU"/>
        </w:rPr>
        <w:t>s</w:t>
      </w:r>
      <w:r w:rsidR="0099647C" w:rsidRPr="006B7EE4">
        <w:rPr>
          <w:shd w:val="clear" w:color="auto" w:fill="auto"/>
          <w:lang w:eastAsia="en-AU"/>
        </w:rPr>
        <w:t>e</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role</w:t>
      </w:r>
      <w:r w:rsidR="00D61CF7" w:rsidRPr="006B7EE4">
        <w:rPr>
          <w:shd w:val="clear" w:color="auto" w:fill="auto"/>
          <w:lang w:eastAsia="en-AU"/>
        </w:rPr>
        <w:t xml:space="preserve"> </w:t>
      </w:r>
      <w:r w:rsidR="0099647C" w:rsidRPr="006B7EE4">
        <w:rPr>
          <w:shd w:val="clear" w:color="auto" w:fill="auto"/>
          <w:lang w:eastAsia="en-AU"/>
        </w:rPr>
        <w:t>of</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therapeutic</w:t>
      </w:r>
      <w:r w:rsidR="00D61CF7" w:rsidRPr="006B7EE4">
        <w:rPr>
          <w:shd w:val="clear" w:color="auto" w:fill="auto"/>
          <w:lang w:eastAsia="en-AU"/>
        </w:rPr>
        <w:t xml:space="preserve"> </w:t>
      </w:r>
      <w:r w:rsidR="0099647C" w:rsidRPr="006B7EE4">
        <w:rPr>
          <w:shd w:val="clear" w:color="auto" w:fill="auto"/>
          <w:lang w:eastAsia="en-AU"/>
        </w:rPr>
        <w:t>relationship</w:t>
      </w:r>
      <w:r w:rsidR="00D61CF7" w:rsidRPr="006B7EE4">
        <w:rPr>
          <w:shd w:val="clear" w:color="auto" w:fill="auto"/>
          <w:lang w:eastAsia="en-AU"/>
        </w:rPr>
        <w:t xml:space="preserve"> </w:t>
      </w:r>
      <w:r w:rsidR="0099647C" w:rsidRPr="006B7EE4">
        <w:rPr>
          <w:shd w:val="clear" w:color="auto" w:fill="auto"/>
          <w:lang w:eastAsia="en-AU"/>
        </w:rPr>
        <w:t>in</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p>
    <w:p w14:paraId="59B6E0E8" w14:textId="2A4BF402" w:rsidR="0099647C" w:rsidRPr="006B7EE4" w:rsidRDefault="009E06F7" w:rsidP="006B7EE4">
      <w:pPr>
        <w:pStyle w:val="ListParagraph"/>
        <w:numPr>
          <w:ilvl w:val="0"/>
          <w:numId w:val="40"/>
        </w:numPr>
        <w:spacing w:after="0" w:line="240" w:lineRule="auto"/>
        <w:textAlignment w:val="baseline"/>
        <w:rPr>
          <w:shd w:val="clear" w:color="auto" w:fill="auto"/>
          <w:lang w:eastAsia="en-AU"/>
        </w:rPr>
      </w:pPr>
      <w:r>
        <w:rPr>
          <w:shd w:val="clear" w:color="auto" w:fill="auto"/>
          <w:lang w:eastAsia="en-AU"/>
        </w:rPr>
        <w:t>r</w:t>
      </w:r>
      <w:r w:rsidR="0099647C" w:rsidRPr="006B7EE4">
        <w:rPr>
          <w:shd w:val="clear" w:color="auto" w:fill="auto"/>
          <w:lang w:eastAsia="en-AU"/>
        </w:rPr>
        <w:t>ecogni</w:t>
      </w:r>
      <w:r>
        <w:rPr>
          <w:shd w:val="clear" w:color="auto" w:fill="auto"/>
          <w:lang w:eastAsia="en-AU"/>
        </w:rPr>
        <w:t>s</w:t>
      </w:r>
      <w:r w:rsidR="0099647C" w:rsidRPr="006B7EE4">
        <w:rPr>
          <w:shd w:val="clear" w:color="auto" w:fill="auto"/>
          <w:lang w:eastAsia="en-AU"/>
        </w:rPr>
        <w:t>e</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r w:rsidR="0099647C" w:rsidRPr="006B7EE4">
        <w:rPr>
          <w:shd w:val="clear" w:color="auto" w:fill="auto"/>
          <w:lang w:eastAsia="en-AU"/>
        </w:rPr>
        <w:t>emergencies</w:t>
      </w:r>
      <w:r w:rsidR="00D61CF7" w:rsidRPr="006B7EE4">
        <w:rPr>
          <w:shd w:val="clear" w:color="auto" w:fill="auto"/>
          <w:lang w:eastAsia="en-AU"/>
        </w:rPr>
        <w:t xml:space="preserve"> </w:t>
      </w:r>
      <w:r w:rsidR="0099647C" w:rsidRPr="006B7EE4">
        <w:rPr>
          <w:shd w:val="clear" w:color="auto" w:fill="auto"/>
          <w:lang w:eastAsia="en-AU"/>
        </w:rPr>
        <w:t>and</w:t>
      </w:r>
      <w:r w:rsidR="00D61CF7" w:rsidRPr="006B7EE4">
        <w:rPr>
          <w:shd w:val="clear" w:color="auto" w:fill="auto"/>
          <w:lang w:eastAsia="en-AU"/>
        </w:rPr>
        <w:t xml:space="preserve"> </w:t>
      </w:r>
      <w:r w:rsidR="0099647C" w:rsidRPr="006B7EE4">
        <w:rPr>
          <w:shd w:val="clear" w:color="auto" w:fill="auto"/>
          <w:lang w:eastAsia="en-AU"/>
        </w:rPr>
        <w:t>the</w:t>
      </w:r>
      <w:r w:rsidR="00D61CF7" w:rsidRPr="006B7EE4">
        <w:rPr>
          <w:shd w:val="clear" w:color="auto" w:fill="auto"/>
          <w:lang w:eastAsia="en-AU"/>
        </w:rPr>
        <w:t xml:space="preserve"> </w:t>
      </w:r>
      <w:r w:rsidR="0099647C" w:rsidRPr="006B7EE4">
        <w:rPr>
          <w:shd w:val="clear" w:color="auto" w:fill="auto"/>
          <w:lang w:eastAsia="en-AU"/>
        </w:rPr>
        <w:t>application</w:t>
      </w:r>
      <w:r w:rsidR="00D61CF7" w:rsidRPr="006B7EE4">
        <w:rPr>
          <w:shd w:val="clear" w:color="auto" w:fill="auto"/>
          <w:lang w:eastAsia="en-AU"/>
        </w:rPr>
        <w:t xml:space="preserve"> </w:t>
      </w:r>
      <w:r w:rsidR="0099647C" w:rsidRPr="006B7EE4">
        <w:rPr>
          <w:shd w:val="clear" w:color="auto" w:fill="auto"/>
          <w:lang w:eastAsia="en-AU"/>
        </w:rPr>
        <w:t>of</w:t>
      </w:r>
      <w:r w:rsidR="00D61CF7" w:rsidRPr="006B7EE4">
        <w:rPr>
          <w:shd w:val="clear" w:color="auto" w:fill="auto"/>
          <w:lang w:eastAsia="en-AU"/>
        </w:rPr>
        <w:t xml:space="preserve"> </w:t>
      </w:r>
      <w:r w:rsidR="0099647C" w:rsidRPr="006B7EE4">
        <w:rPr>
          <w:shd w:val="clear" w:color="auto" w:fill="auto"/>
          <w:lang w:eastAsia="en-AU"/>
        </w:rPr>
        <w:t>mental</w:t>
      </w:r>
      <w:r w:rsidR="00D61CF7" w:rsidRPr="006B7EE4">
        <w:rPr>
          <w:shd w:val="clear" w:color="auto" w:fill="auto"/>
          <w:lang w:eastAsia="en-AU"/>
        </w:rPr>
        <w:t xml:space="preserve"> </w:t>
      </w:r>
      <w:r w:rsidR="0099647C" w:rsidRPr="006B7EE4">
        <w:rPr>
          <w:shd w:val="clear" w:color="auto" w:fill="auto"/>
          <w:lang w:eastAsia="en-AU"/>
        </w:rPr>
        <w:t>health</w:t>
      </w:r>
      <w:r w:rsidR="00D61CF7" w:rsidRPr="006B7EE4">
        <w:rPr>
          <w:shd w:val="clear" w:color="auto" w:fill="auto"/>
          <w:lang w:eastAsia="en-AU"/>
        </w:rPr>
        <w:t xml:space="preserve"> </w:t>
      </w:r>
      <w:r w:rsidR="0099647C" w:rsidRPr="006B7EE4">
        <w:rPr>
          <w:shd w:val="clear" w:color="auto" w:fill="auto"/>
          <w:lang w:eastAsia="en-AU"/>
        </w:rPr>
        <w:t>first</w:t>
      </w:r>
      <w:r w:rsidR="00D61CF7" w:rsidRPr="006B7EE4">
        <w:rPr>
          <w:shd w:val="clear" w:color="auto" w:fill="auto"/>
          <w:lang w:eastAsia="en-AU"/>
        </w:rPr>
        <w:t xml:space="preserve"> </w:t>
      </w:r>
      <w:r w:rsidR="0099647C" w:rsidRPr="006B7EE4">
        <w:rPr>
          <w:shd w:val="clear" w:color="auto" w:fill="auto"/>
          <w:lang w:eastAsia="en-AU"/>
        </w:rPr>
        <w:t>aid</w:t>
      </w:r>
      <w:r>
        <w:rPr>
          <w:shd w:val="clear" w:color="auto" w:fill="auto"/>
          <w:lang w:eastAsia="en-AU"/>
        </w:rPr>
        <w:t>.</w:t>
      </w:r>
      <w:r w:rsidR="00D61CF7" w:rsidRPr="006B7EE4">
        <w:rPr>
          <w:shd w:val="clear" w:color="auto" w:fill="auto"/>
          <w:lang w:eastAsia="en-AU"/>
        </w:rPr>
        <w:t xml:space="preserve"> </w:t>
      </w:r>
    </w:p>
    <w:p w14:paraId="238DBCFE" w14:textId="77777777" w:rsidR="0099647C" w:rsidRDefault="0099647C" w:rsidP="0022165A">
      <w:pPr>
        <w:rPr>
          <w:lang w:eastAsia="en-AU"/>
        </w:rPr>
      </w:pPr>
    </w:p>
    <w:p w14:paraId="0F982136" w14:textId="76D3F567" w:rsidR="0099647C" w:rsidRPr="000B2110" w:rsidRDefault="0099647C" w:rsidP="00C82E30">
      <w:pPr>
        <w:pStyle w:val="Heading1"/>
      </w:pPr>
      <w:r w:rsidRPr="000B2110">
        <w:t>How</w:t>
      </w:r>
      <w:r w:rsidR="00D61CF7">
        <w:t xml:space="preserve"> </w:t>
      </w:r>
      <w:r w:rsidRPr="000B2110">
        <w:t>will</w:t>
      </w:r>
      <w:r w:rsidR="00D61CF7">
        <w:t xml:space="preserve"> </w:t>
      </w:r>
      <w:r w:rsidR="00D97A13">
        <w:t>this unit</w:t>
      </w:r>
      <w:r w:rsidR="00D61CF7">
        <w:t xml:space="preserve"> </w:t>
      </w:r>
      <w:r w:rsidRPr="000B2110">
        <w:t>be</w:t>
      </w:r>
      <w:r w:rsidR="00D61CF7">
        <w:t xml:space="preserve"> </w:t>
      </w:r>
      <w:r w:rsidRPr="000B2110">
        <w:t>taught?</w:t>
      </w:r>
    </w:p>
    <w:p w14:paraId="499418C0" w14:textId="04A0A831" w:rsidR="003470A7" w:rsidRDefault="003470A7" w:rsidP="003470A7">
      <w:r>
        <w:t xml:space="preserve">This </w:t>
      </w:r>
      <w:r w:rsidR="002E70E7">
        <w:t xml:space="preserve">unit </w:t>
      </w:r>
      <w:r w:rsidRPr="000B2110">
        <w:t>will</w:t>
      </w:r>
      <w:r>
        <w:t xml:space="preserve"> </w:t>
      </w:r>
      <w:r w:rsidRPr="000B2110">
        <w:t>be</w:t>
      </w:r>
      <w:r>
        <w:t xml:space="preserve"> </w:t>
      </w:r>
      <w:r w:rsidRPr="000B2110">
        <w:t>taught</w:t>
      </w:r>
      <w:r>
        <w:t xml:space="preserve"> </w:t>
      </w:r>
      <w:r w:rsidRPr="000B2110">
        <w:t>over</w:t>
      </w:r>
      <w:r>
        <w:t xml:space="preserve"> </w:t>
      </w:r>
      <w:r w:rsidR="007F3448">
        <w:t>six</w:t>
      </w:r>
      <w:r>
        <w:t xml:space="preserve"> </w:t>
      </w:r>
      <w:r w:rsidRPr="000B2110">
        <w:t>weeks</w:t>
      </w:r>
      <w:r>
        <w:t xml:space="preserve"> </w:t>
      </w:r>
      <w:r w:rsidRPr="000B2110">
        <w:t>(</w:t>
      </w:r>
      <w:r w:rsidR="007F3448">
        <w:t>six</w:t>
      </w:r>
      <w:r>
        <w:t xml:space="preserve"> </w:t>
      </w:r>
      <w:r w:rsidRPr="000B2110">
        <w:t>modules)</w:t>
      </w:r>
      <w:r w:rsidR="00672C1D">
        <w:t xml:space="preserve"> </w:t>
      </w:r>
      <w:r w:rsidR="00DA49F1">
        <w:t>that follow</w:t>
      </w:r>
      <w:r w:rsidR="00672C1D">
        <w:t xml:space="preserve"> the </w:t>
      </w:r>
      <w:hyperlink r:id="rId23" w:history="1">
        <w:r w:rsidR="00672C1D" w:rsidRPr="008D359C">
          <w:rPr>
            <w:rStyle w:val="Hyperlink"/>
          </w:rPr>
          <w:t>Southern Cross Model</w:t>
        </w:r>
      </w:hyperlink>
      <w:r w:rsidRPr="000B2110">
        <w:t>.</w:t>
      </w:r>
      <w:r>
        <w:t xml:space="preserve"> </w:t>
      </w:r>
      <w:r w:rsidR="008C30E8">
        <w:t>You will w</w:t>
      </w:r>
      <w:r w:rsidRPr="000B2110">
        <w:t>ork</w:t>
      </w:r>
      <w:r>
        <w:t xml:space="preserve"> </w:t>
      </w:r>
      <w:r w:rsidRPr="000B2110">
        <w:t>through</w:t>
      </w:r>
      <w:r w:rsidR="00E07193">
        <w:t xml:space="preserve"> one module </w:t>
      </w:r>
      <w:r w:rsidR="005C0E18">
        <w:t xml:space="preserve">comprised </w:t>
      </w:r>
      <w:r w:rsidR="00E07193">
        <w:t>of</w:t>
      </w:r>
      <w:r>
        <w:t xml:space="preserve"> </w:t>
      </w:r>
      <w:r w:rsidRPr="000B2110">
        <w:t>self-paced</w:t>
      </w:r>
      <w:r>
        <w:t xml:space="preserve"> </w:t>
      </w:r>
      <w:r w:rsidRPr="000B2110">
        <w:t>material</w:t>
      </w:r>
      <w:r w:rsidR="00E07193">
        <w:t xml:space="preserve">, </w:t>
      </w:r>
      <w:r w:rsidR="005C0E18">
        <w:t xml:space="preserve">a </w:t>
      </w:r>
      <w:r w:rsidR="00E07193">
        <w:t xml:space="preserve">workshop and </w:t>
      </w:r>
      <w:r w:rsidR="005C0E18">
        <w:t xml:space="preserve">a </w:t>
      </w:r>
      <w:r w:rsidR="00E07193">
        <w:t xml:space="preserve">tutorial </w:t>
      </w:r>
      <w:r w:rsidR="00B73010">
        <w:t>each week</w:t>
      </w:r>
      <w:r w:rsidRPr="000B2110">
        <w:t>.</w:t>
      </w:r>
      <w:r>
        <w:t xml:space="preserve"> </w:t>
      </w:r>
      <w:r w:rsidRPr="000B2110">
        <w:t>It</w:t>
      </w:r>
      <w:r>
        <w:t xml:space="preserve"> </w:t>
      </w:r>
      <w:r w:rsidRPr="000B2110">
        <w:t>is</w:t>
      </w:r>
      <w:r>
        <w:t xml:space="preserve"> </w:t>
      </w:r>
      <w:r w:rsidRPr="000B2110">
        <w:t>important</w:t>
      </w:r>
      <w:r>
        <w:t xml:space="preserve"> </w:t>
      </w:r>
      <w:r w:rsidRPr="000B2110">
        <w:t>to</w:t>
      </w:r>
      <w:r>
        <w:t xml:space="preserve"> </w:t>
      </w:r>
      <w:r w:rsidRPr="000B2110">
        <w:t>complete</w:t>
      </w:r>
      <w:r>
        <w:t xml:space="preserve"> </w:t>
      </w:r>
      <w:r w:rsidR="00481ED1">
        <w:t>the</w:t>
      </w:r>
      <w:r w:rsidR="009523E2">
        <w:t xml:space="preserve"> learning</w:t>
      </w:r>
      <w:r w:rsidR="004B770B">
        <w:t xml:space="preserve"> activit</w:t>
      </w:r>
      <w:r w:rsidR="00481ED1">
        <w:t>ies</w:t>
      </w:r>
      <w:r w:rsidR="00454B4D">
        <w:t>,</w:t>
      </w:r>
      <w:r w:rsidR="004B770B">
        <w:t xml:space="preserve"> because </w:t>
      </w:r>
      <w:r w:rsidRPr="000B2110">
        <w:t>these</w:t>
      </w:r>
      <w:r>
        <w:t xml:space="preserve"> </w:t>
      </w:r>
      <w:r w:rsidRPr="000B2110">
        <w:t>are</w:t>
      </w:r>
      <w:r>
        <w:t xml:space="preserve"> </w:t>
      </w:r>
      <w:r w:rsidRPr="000B2110">
        <w:t>designed</w:t>
      </w:r>
      <w:r>
        <w:t xml:space="preserve"> </w:t>
      </w:r>
      <w:r w:rsidRPr="000B2110">
        <w:t>to</w:t>
      </w:r>
      <w:r>
        <w:t xml:space="preserve"> </w:t>
      </w:r>
      <w:r w:rsidRPr="000B2110">
        <w:t>help</w:t>
      </w:r>
      <w:r>
        <w:t xml:space="preserve"> </w:t>
      </w:r>
      <w:r w:rsidR="00F75908">
        <w:t xml:space="preserve">you </w:t>
      </w:r>
      <w:r w:rsidR="00481ED1">
        <w:t xml:space="preserve">prepare for </w:t>
      </w:r>
      <w:r w:rsidR="00F75908">
        <w:t xml:space="preserve">the </w:t>
      </w:r>
      <w:r w:rsidRPr="000B2110">
        <w:t>assessment.</w:t>
      </w:r>
      <w:r>
        <w:t xml:space="preserve"> </w:t>
      </w:r>
      <w:r w:rsidR="00946D1C">
        <w:t>C</w:t>
      </w:r>
      <w:r w:rsidR="00946D1C" w:rsidRPr="000B2110">
        <w:t>ontributing</w:t>
      </w:r>
      <w:r w:rsidR="00946D1C">
        <w:t xml:space="preserve"> </w:t>
      </w:r>
      <w:r w:rsidR="00946D1C" w:rsidRPr="00834761">
        <w:t>to class disc</w:t>
      </w:r>
      <w:r w:rsidR="00946D1C" w:rsidRPr="00461410">
        <w:t>ussion forums and other group activities</w:t>
      </w:r>
      <w:r w:rsidR="00946D1C" w:rsidRPr="000B2110">
        <w:t xml:space="preserve"> </w:t>
      </w:r>
      <w:r w:rsidR="00827EF2">
        <w:t xml:space="preserve">will provide </w:t>
      </w:r>
      <w:r w:rsidR="001C4EFF">
        <w:t xml:space="preserve">more </w:t>
      </w:r>
      <w:r w:rsidR="00827EF2">
        <w:t>opportunities to</w:t>
      </w:r>
      <w:r>
        <w:t xml:space="preserve"> </w:t>
      </w:r>
      <w:r w:rsidR="00EC4CC7">
        <w:t xml:space="preserve">learn </w:t>
      </w:r>
      <w:r w:rsidR="00BE2974">
        <w:t>and help your fellow students</w:t>
      </w:r>
      <w:r w:rsidR="00827EF2">
        <w:t>.</w:t>
      </w:r>
    </w:p>
    <w:p w14:paraId="67B0FB01" w14:textId="77777777" w:rsidR="00635B1C" w:rsidRPr="00F51C77" w:rsidRDefault="00635B1C" w:rsidP="00635B1C">
      <w:pPr>
        <w:rPr>
          <w:i/>
          <w:iCs/>
        </w:rPr>
      </w:pPr>
      <w:r w:rsidRPr="00B640C5">
        <w:t>[</w:t>
      </w:r>
      <w:r w:rsidRPr="00F51C77">
        <w:rPr>
          <w:i/>
          <w:iCs/>
        </w:rPr>
        <w:t>If the unit follows an inquiry-based or case-study format, outline how this will work and how students will be expected to engage.</w:t>
      </w:r>
      <w:r w:rsidRPr="00B640C5">
        <w:t>]</w:t>
      </w:r>
    </w:p>
    <w:p w14:paraId="25482307" w14:textId="656F1035" w:rsidR="007E53D8" w:rsidRDefault="007E53D8" w:rsidP="007E53D8">
      <w:r w:rsidRPr="000B2110">
        <w:t>This</w:t>
      </w:r>
      <w:r>
        <w:t xml:space="preserve"> </w:t>
      </w:r>
      <w:r w:rsidRPr="000B2110">
        <w:t>mode</w:t>
      </w:r>
      <w:r>
        <w:t xml:space="preserve"> </w:t>
      </w:r>
      <w:r w:rsidRPr="000B2110">
        <w:t>of</w:t>
      </w:r>
      <w:r>
        <w:t xml:space="preserve"> </w:t>
      </w:r>
      <w:r w:rsidRPr="000B2110">
        <w:t>learning</w:t>
      </w:r>
      <w:r>
        <w:t xml:space="preserve"> </w:t>
      </w:r>
      <w:r w:rsidRPr="000B2110">
        <w:t>may</w:t>
      </w:r>
      <w:r>
        <w:t xml:space="preserve"> </w:t>
      </w:r>
      <w:r w:rsidRPr="000B2110">
        <w:t>seem</w:t>
      </w:r>
      <w:r>
        <w:t xml:space="preserve"> </w:t>
      </w:r>
      <w:r w:rsidRPr="000B2110">
        <w:t>more</w:t>
      </w:r>
      <w:r>
        <w:t xml:space="preserve"> </w:t>
      </w:r>
      <w:r w:rsidRPr="000B2110">
        <w:t>intensive</w:t>
      </w:r>
      <w:r>
        <w:t xml:space="preserve"> </w:t>
      </w:r>
      <w:r w:rsidRPr="000B2110">
        <w:t>than</w:t>
      </w:r>
      <w:r>
        <w:t xml:space="preserve"> </w:t>
      </w:r>
      <w:r w:rsidRPr="000B2110">
        <w:t>you</w:t>
      </w:r>
      <w:r>
        <w:t xml:space="preserve"> </w:t>
      </w:r>
      <w:r w:rsidR="00834761">
        <w:t xml:space="preserve">are </w:t>
      </w:r>
      <w:r w:rsidRPr="000B2110">
        <w:t>used</w:t>
      </w:r>
      <w:r>
        <w:t xml:space="preserve"> </w:t>
      </w:r>
      <w:r w:rsidRPr="000B2110">
        <w:t>to</w:t>
      </w:r>
      <w:r w:rsidR="00D832A7">
        <w:t>, so</w:t>
      </w:r>
      <w:r>
        <w:t xml:space="preserve"> </w:t>
      </w:r>
      <w:r w:rsidR="00D832A7">
        <w:t>i</w:t>
      </w:r>
      <w:r w:rsidRPr="000B2110">
        <w:t>t</w:t>
      </w:r>
      <w:r>
        <w:t xml:space="preserve"> </w:t>
      </w:r>
      <w:r w:rsidRPr="000B2110">
        <w:t>is</w:t>
      </w:r>
      <w:r>
        <w:t xml:space="preserve"> </w:t>
      </w:r>
      <w:r w:rsidRPr="000B2110">
        <w:t>important</w:t>
      </w:r>
      <w:r>
        <w:t xml:space="preserve"> </w:t>
      </w:r>
      <w:r w:rsidRPr="000B2110">
        <w:t>to</w:t>
      </w:r>
      <w:r>
        <w:t xml:space="preserve"> </w:t>
      </w:r>
      <w:r w:rsidRPr="000B2110">
        <w:t>keep</w:t>
      </w:r>
      <w:r>
        <w:t xml:space="preserve"> </w:t>
      </w:r>
      <w:r w:rsidRPr="000B2110">
        <w:t>up</w:t>
      </w:r>
      <w:r>
        <w:t xml:space="preserve"> </w:t>
      </w:r>
      <w:r w:rsidRPr="000B2110">
        <w:t>with</w:t>
      </w:r>
      <w:r>
        <w:t xml:space="preserve"> </w:t>
      </w:r>
      <w:r w:rsidRPr="000B2110">
        <w:t>the</w:t>
      </w:r>
      <w:r>
        <w:t xml:space="preserve"> </w:t>
      </w:r>
      <w:r w:rsidRPr="000B2110">
        <w:t>weekly</w:t>
      </w:r>
      <w:r>
        <w:t xml:space="preserve"> </w:t>
      </w:r>
      <w:r w:rsidRPr="000B2110">
        <w:t>modules.</w:t>
      </w:r>
      <w:r>
        <w:t xml:space="preserve"> </w:t>
      </w:r>
      <w:r w:rsidR="00D832A7">
        <w:t>S</w:t>
      </w:r>
      <w:r w:rsidRPr="000B2110">
        <w:t>tudents</w:t>
      </w:r>
      <w:r w:rsidR="00D832A7">
        <w:t xml:space="preserve"> are expected</w:t>
      </w:r>
      <w:r>
        <w:t xml:space="preserve"> </w:t>
      </w:r>
      <w:r w:rsidRPr="000B2110">
        <w:t>to</w:t>
      </w:r>
      <w:r>
        <w:t xml:space="preserve"> </w:t>
      </w:r>
      <w:r w:rsidRPr="000B2110">
        <w:t>spend</w:t>
      </w:r>
      <w:r>
        <w:t xml:space="preserve"> </w:t>
      </w:r>
      <w:r w:rsidRPr="000B2110">
        <w:t>up</w:t>
      </w:r>
      <w:r>
        <w:t xml:space="preserve"> </w:t>
      </w:r>
      <w:r w:rsidRPr="000B2110">
        <w:t>to</w:t>
      </w:r>
      <w:r>
        <w:t xml:space="preserve"> </w:t>
      </w:r>
      <w:r w:rsidRPr="000B2110">
        <w:t>20</w:t>
      </w:r>
      <w:r>
        <w:t xml:space="preserve"> </w:t>
      </w:r>
      <w:r w:rsidRPr="000B2110">
        <w:t>hours</w:t>
      </w:r>
      <w:r>
        <w:t xml:space="preserve"> </w:t>
      </w:r>
      <w:r w:rsidRPr="000B2110">
        <w:t>per</w:t>
      </w:r>
      <w:r>
        <w:t xml:space="preserve"> </w:t>
      </w:r>
      <w:r w:rsidRPr="000B2110">
        <w:t>week</w:t>
      </w:r>
      <w:r>
        <w:t xml:space="preserve"> </w:t>
      </w:r>
      <w:r w:rsidRPr="000B2110">
        <w:lastRenderedPageBreak/>
        <w:t>progressing</w:t>
      </w:r>
      <w:r>
        <w:t xml:space="preserve"> </w:t>
      </w:r>
      <w:r w:rsidRPr="000B2110">
        <w:t>through</w:t>
      </w:r>
      <w:r>
        <w:t xml:space="preserve"> </w:t>
      </w:r>
      <w:r w:rsidRPr="000B2110">
        <w:t>the</w:t>
      </w:r>
      <w:r>
        <w:t xml:space="preserve"> </w:t>
      </w:r>
      <w:r w:rsidRPr="000B2110">
        <w:t>self-paced</w:t>
      </w:r>
      <w:r>
        <w:t xml:space="preserve"> </w:t>
      </w:r>
      <w:r w:rsidRPr="000B2110">
        <w:t>material</w:t>
      </w:r>
      <w:r>
        <w:t xml:space="preserve"> </w:t>
      </w:r>
      <w:r w:rsidRPr="000B2110">
        <w:t>and</w:t>
      </w:r>
      <w:r>
        <w:t xml:space="preserve"> </w:t>
      </w:r>
      <w:r w:rsidRPr="000B2110">
        <w:t>preparing</w:t>
      </w:r>
      <w:r>
        <w:t xml:space="preserve"> </w:t>
      </w:r>
      <w:r w:rsidRPr="000B2110">
        <w:t>for</w:t>
      </w:r>
      <w:r>
        <w:t xml:space="preserve"> </w:t>
      </w:r>
      <w:r w:rsidRPr="000B2110">
        <w:t>assessments,</w:t>
      </w:r>
      <w:r>
        <w:t xml:space="preserve"> </w:t>
      </w:r>
      <w:r w:rsidRPr="000B2110">
        <w:t>plus</w:t>
      </w:r>
      <w:r w:rsidR="007828C5">
        <w:t xml:space="preserve"> there are</w:t>
      </w:r>
      <w:r>
        <w:t xml:space="preserve"> </w:t>
      </w:r>
      <w:r w:rsidR="004B71F8">
        <w:t>three</w:t>
      </w:r>
      <w:r>
        <w:t xml:space="preserve"> </w:t>
      </w:r>
      <w:r w:rsidRPr="000B2110">
        <w:t>hours</w:t>
      </w:r>
      <w:r>
        <w:t xml:space="preserve"> </w:t>
      </w:r>
      <w:r w:rsidRPr="000B2110">
        <w:t>of</w:t>
      </w:r>
      <w:r>
        <w:t xml:space="preserve"> </w:t>
      </w:r>
      <w:r w:rsidRPr="000B2110">
        <w:t>scheduled</w:t>
      </w:r>
      <w:r>
        <w:t xml:space="preserve"> </w:t>
      </w:r>
      <w:r w:rsidRPr="000B2110">
        <w:t>class</w:t>
      </w:r>
      <w:r>
        <w:t xml:space="preserve"> </w:t>
      </w:r>
      <w:r w:rsidRPr="000B2110">
        <w:t>tim</w:t>
      </w:r>
      <w:r w:rsidR="00AD3C87">
        <w:t xml:space="preserve">e: </w:t>
      </w:r>
    </w:p>
    <w:p w14:paraId="1FE28D52" w14:textId="35C4991D" w:rsidR="00AD3C87" w:rsidRDefault="00AD3C87" w:rsidP="00AD3C87">
      <w:pPr>
        <w:pStyle w:val="ListParagraph"/>
        <w:numPr>
          <w:ilvl w:val="0"/>
          <w:numId w:val="27"/>
        </w:numPr>
      </w:pPr>
      <w:r>
        <w:t xml:space="preserve">One </w:t>
      </w:r>
      <w:r w:rsidR="00D86019">
        <w:t>2</w:t>
      </w:r>
      <w:r>
        <w:t>-hour tutorial each week</w:t>
      </w:r>
      <w:r w:rsidRPr="00D15455">
        <w:rPr>
          <w:color w:val="FF0000"/>
        </w:rPr>
        <w:t xml:space="preserve"> </w:t>
      </w:r>
      <w:r w:rsidRPr="00D15455">
        <w:t>[</w:t>
      </w:r>
      <w:r w:rsidRPr="007828C5">
        <w:rPr>
          <w:i/>
          <w:iCs/>
        </w:rPr>
        <w:t>add specific detail</w:t>
      </w:r>
      <w:r w:rsidR="00C96E50" w:rsidRPr="007828C5">
        <w:rPr>
          <w:i/>
          <w:iCs/>
        </w:rPr>
        <w:t xml:space="preserve">: when, how </w:t>
      </w:r>
      <w:r w:rsidR="00B41AC0" w:rsidRPr="007828C5">
        <w:rPr>
          <w:i/>
          <w:iCs/>
        </w:rPr>
        <w:t xml:space="preserve">to </w:t>
      </w:r>
      <w:r w:rsidR="00C96E50" w:rsidRPr="007828C5">
        <w:rPr>
          <w:i/>
          <w:iCs/>
        </w:rPr>
        <w:t>access, online/in person</w:t>
      </w:r>
      <w:r w:rsidR="00C96E50" w:rsidRPr="00D15455">
        <w:t>]</w:t>
      </w:r>
    </w:p>
    <w:p w14:paraId="6922165A" w14:textId="0099053E" w:rsidR="00635B1C" w:rsidRDefault="00AD3C87" w:rsidP="00C96E50">
      <w:pPr>
        <w:pStyle w:val="ListParagraph"/>
        <w:numPr>
          <w:ilvl w:val="0"/>
          <w:numId w:val="27"/>
        </w:numPr>
      </w:pPr>
      <w:r>
        <w:t xml:space="preserve">One </w:t>
      </w:r>
      <w:r w:rsidR="00D86019">
        <w:t>1</w:t>
      </w:r>
      <w:r>
        <w:t>-hour workshop each week</w:t>
      </w:r>
      <w:r w:rsidRPr="00AD3C87">
        <w:rPr>
          <w:color w:val="FF0000"/>
        </w:rPr>
        <w:t xml:space="preserve"> </w:t>
      </w:r>
      <w:r w:rsidR="00C96E50" w:rsidRPr="00D15455">
        <w:t>[</w:t>
      </w:r>
      <w:r w:rsidR="00C96E50" w:rsidRPr="007828C5">
        <w:rPr>
          <w:i/>
          <w:iCs/>
        </w:rPr>
        <w:t xml:space="preserve">add specific detail: when, how </w:t>
      </w:r>
      <w:r w:rsidR="007A049E">
        <w:rPr>
          <w:i/>
          <w:iCs/>
        </w:rPr>
        <w:t xml:space="preserve">to </w:t>
      </w:r>
      <w:r w:rsidR="00C96E50" w:rsidRPr="007828C5">
        <w:rPr>
          <w:i/>
          <w:iCs/>
        </w:rPr>
        <w:t>access, online</w:t>
      </w:r>
      <w:r w:rsidR="00C96E50" w:rsidRPr="00D15455">
        <w:t>]</w:t>
      </w:r>
    </w:p>
    <w:p w14:paraId="28F213DA" w14:textId="30DF68EC" w:rsidR="007E53D8" w:rsidRPr="000B2110" w:rsidRDefault="007E53D8" w:rsidP="007E53D8">
      <w:pPr>
        <w:pStyle w:val="Heading2"/>
      </w:pPr>
      <w:r>
        <w:t xml:space="preserve">Tutorials </w:t>
      </w:r>
    </w:p>
    <w:p w14:paraId="071F6597" w14:textId="78F0B37C" w:rsidR="00C902D0" w:rsidRDefault="00C902D0" w:rsidP="00C902D0">
      <w:r w:rsidRPr="000B2110">
        <w:t>We</w:t>
      </w:r>
      <w:r>
        <w:t xml:space="preserve"> </w:t>
      </w:r>
      <w:r w:rsidRPr="000B2110">
        <w:t>will</w:t>
      </w:r>
      <w:r>
        <w:t xml:space="preserve"> </w:t>
      </w:r>
      <w:r w:rsidRPr="000B2110">
        <w:t>meet</w:t>
      </w:r>
      <w:r>
        <w:t xml:space="preserve"> </w:t>
      </w:r>
      <w:r w:rsidRPr="000B2110">
        <w:t>together</w:t>
      </w:r>
      <w:r>
        <w:t xml:space="preserve"> </w:t>
      </w:r>
      <w:r w:rsidRPr="000B2110">
        <w:t>as</w:t>
      </w:r>
      <w:r>
        <w:t xml:space="preserve"> </w:t>
      </w:r>
      <w:r w:rsidRPr="000B2110">
        <w:t>a</w:t>
      </w:r>
      <w:r>
        <w:t xml:space="preserve"> </w:t>
      </w:r>
      <w:r w:rsidRPr="000B2110">
        <w:t>class</w:t>
      </w:r>
      <w:r>
        <w:t xml:space="preserve"> </w:t>
      </w:r>
      <w:r w:rsidRPr="000B2110">
        <w:t>at</w:t>
      </w:r>
      <w:r>
        <w:t xml:space="preserve"> </w:t>
      </w:r>
      <w:r w:rsidRPr="000B2110">
        <w:t>scheduled</w:t>
      </w:r>
      <w:r>
        <w:t xml:space="preserve"> </w:t>
      </w:r>
      <w:r w:rsidRPr="000B2110">
        <w:t>class</w:t>
      </w:r>
      <w:r>
        <w:t xml:space="preserve"> </w:t>
      </w:r>
      <w:r w:rsidRPr="000B2110">
        <w:t>tutorial</w:t>
      </w:r>
      <w:r>
        <w:t xml:space="preserve"> </w:t>
      </w:r>
      <w:r w:rsidRPr="000B2110">
        <w:t>times</w:t>
      </w:r>
      <w:r w:rsidR="00BF4E22">
        <w:t xml:space="preserve"> and you </w:t>
      </w:r>
      <w:r w:rsidR="00204B86">
        <w:t xml:space="preserve">are </w:t>
      </w:r>
      <w:r w:rsidR="009C0ABD">
        <w:t>highly encouraged</w:t>
      </w:r>
      <w:r w:rsidR="00204B86">
        <w:t xml:space="preserve"> to </w:t>
      </w:r>
      <w:r w:rsidR="00BF4E22">
        <w:t>attend</w:t>
      </w:r>
      <w:r w:rsidRPr="000B2110">
        <w:t>.</w:t>
      </w:r>
      <w:r>
        <w:t xml:space="preserve"> </w:t>
      </w:r>
      <w:r w:rsidR="00C2416D">
        <w:t xml:space="preserve">For students enrolled online, there will be online tutorials that will run in </w:t>
      </w:r>
      <w:r w:rsidR="00E86B1D" w:rsidRPr="00E86B1D">
        <w:t>[</w:t>
      </w:r>
      <w:r w:rsidR="00C2416D" w:rsidRPr="00E86B1D">
        <w:rPr>
          <w:i/>
          <w:iCs/>
        </w:rPr>
        <w:t>Blackboard Collaborate Ultra</w:t>
      </w:r>
      <w:r w:rsidR="000708DC" w:rsidRPr="00E86B1D">
        <w:rPr>
          <w:i/>
          <w:iCs/>
        </w:rPr>
        <w:t>/</w:t>
      </w:r>
      <w:r w:rsidR="00CD0A17" w:rsidRPr="00E86B1D">
        <w:rPr>
          <w:i/>
          <w:iCs/>
        </w:rPr>
        <w:t>Zoom</w:t>
      </w:r>
      <w:r w:rsidR="00E86B1D" w:rsidRPr="00D15455">
        <w:t>]</w:t>
      </w:r>
      <w:r w:rsidR="00C2416D" w:rsidRPr="00E86B1D">
        <w:rPr>
          <w:i/>
          <w:iCs/>
        </w:rPr>
        <w:t>.</w:t>
      </w:r>
      <w:r w:rsidR="00C2416D" w:rsidRPr="00E86B1D">
        <w:t xml:space="preserve"> </w:t>
      </w:r>
      <w:r w:rsidR="00C2416D">
        <w:t xml:space="preserve">The </w:t>
      </w:r>
      <w:r w:rsidR="00D72670">
        <w:t xml:space="preserve">tutorial </w:t>
      </w:r>
      <w:r w:rsidR="00C2416D">
        <w:t xml:space="preserve">activities </w:t>
      </w:r>
      <w:r w:rsidR="00517A32" w:rsidRPr="000708DC">
        <w:t xml:space="preserve">are </w:t>
      </w:r>
      <w:r w:rsidR="00467B10">
        <w:t>vital in</w:t>
      </w:r>
      <w:r w:rsidR="00517A32" w:rsidRPr="000708DC">
        <w:t xml:space="preserve"> helping yo</w:t>
      </w:r>
      <w:r w:rsidR="00C2416D">
        <w:t xml:space="preserve">u understand the content and </w:t>
      </w:r>
      <w:r w:rsidR="001A5AD6">
        <w:t>complet</w:t>
      </w:r>
      <w:r w:rsidR="009E215F">
        <w:t>e</w:t>
      </w:r>
      <w:r w:rsidR="001A5AD6">
        <w:t xml:space="preserve"> </w:t>
      </w:r>
      <w:r w:rsidR="009E215F">
        <w:t>the</w:t>
      </w:r>
      <w:r w:rsidR="00C2416D">
        <w:t xml:space="preserve"> assessment </w:t>
      </w:r>
      <w:r w:rsidR="006C5BF8">
        <w:t>tasks.</w:t>
      </w:r>
      <w:r w:rsidR="006C5BF8" w:rsidRPr="000B2110">
        <w:t xml:space="preserve"> P</w:t>
      </w:r>
      <w:r w:rsidRPr="000B2110">
        <w:t>repare</w:t>
      </w:r>
      <w:r>
        <w:t xml:space="preserve"> </w:t>
      </w:r>
      <w:r w:rsidRPr="000B2110">
        <w:t>for</w:t>
      </w:r>
      <w:r>
        <w:t xml:space="preserve"> </w:t>
      </w:r>
      <w:r w:rsidRPr="000B2110">
        <w:t>the</w:t>
      </w:r>
      <w:r w:rsidR="007119DA">
        <w:t xml:space="preserve"> tutorials</w:t>
      </w:r>
      <w:r w:rsidRPr="00F51BC6">
        <w:t xml:space="preserve"> by completing </w:t>
      </w:r>
      <w:r w:rsidR="007119DA">
        <w:t>the</w:t>
      </w:r>
      <w:r w:rsidRPr="00F51BC6">
        <w:t xml:space="preserve"> </w:t>
      </w:r>
      <w:r w:rsidR="007119DA">
        <w:t xml:space="preserve">module </w:t>
      </w:r>
      <w:r w:rsidRPr="00F51BC6">
        <w:t>preparatory activities</w:t>
      </w:r>
      <w:r w:rsidRPr="000B2110">
        <w:t>,</w:t>
      </w:r>
      <w:r>
        <w:t xml:space="preserve"> </w:t>
      </w:r>
      <w:r w:rsidRPr="000B2110">
        <w:t>and</w:t>
      </w:r>
      <w:r>
        <w:t xml:space="preserve"> </w:t>
      </w:r>
      <w:r w:rsidRPr="000B2110">
        <w:t>bring</w:t>
      </w:r>
      <w:r>
        <w:t xml:space="preserve"> </w:t>
      </w:r>
      <w:r w:rsidRPr="000B2110">
        <w:t>your</w:t>
      </w:r>
      <w:r>
        <w:t xml:space="preserve"> </w:t>
      </w:r>
      <w:r w:rsidRPr="000B2110">
        <w:t>questions</w:t>
      </w:r>
      <w:r>
        <w:t xml:space="preserve"> </w:t>
      </w:r>
      <w:r w:rsidRPr="000B2110">
        <w:t>and</w:t>
      </w:r>
      <w:r>
        <w:t xml:space="preserve"> </w:t>
      </w:r>
      <w:r w:rsidRPr="000B2110">
        <w:t>ideas</w:t>
      </w:r>
      <w:r>
        <w:t xml:space="preserve"> </w:t>
      </w:r>
      <w:r w:rsidRPr="000B2110">
        <w:t>to</w:t>
      </w:r>
      <w:r>
        <w:t xml:space="preserve"> </w:t>
      </w:r>
      <w:r w:rsidRPr="000B2110">
        <w:t>share</w:t>
      </w:r>
      <w:r>
        <w:t xml:space="preserve"> </w:t>
      </w:r>
      <w:r w:rsidRPr="000B2110">
        <w:t>with</w:t>
      </w:r>
      <w:r>
        <w:t xml:space="preserve"> </w:t>
      </w:r>
      <w:r w:rsidRPr="000B2110">
        <w:t>the</w:t>
      </w:r>
      <w:r>
        <w:t xml:space="preserve"> </w:t>
      </w:r>
      <w:r w:rsidRPr="000B2110">
        <w:t>class.</w:t>
      </w:r>
      <w:r w:rsidR="00696B71">
        <w:t xml:space="preserve"> </w:t>
      </w:r>
    </w:p>
    <w:p w14:paraId="06200CDC" w14:textId="0DEF6F7F" w:rsidR="00353C7A" w:rsidRPr="00904DE9" w:rsidRDefault="00353C7A" w:rsidP="00C902D0">
      <w:pPr>
        <w:rPr>
          <w:i/>
          <w:iCs/>
        </w:rPr>
      </w:pPr>
      <w:r w:rsidRPr="00D15455">
        <w:t>[</w:t>
      </w:r>
      <w:r w:rsidRPr="00904DE9">
        <w:rPr>
          <w:i/>
          <w:iCs/>
        </w:rPr>
        <w:t xml:space="preserve">If </w:t>
      </w:r>
      <w:r w:rsidR="00C936F0" w:rsidRPr="00904DE9">
        <w:rPr>
          <w:i/>
          <w:iCs/>
        </w:rPr>
        <w:t xml:space="preserve">students need to </w:t>
      </w:r>
      <w:r w:rsidR="00DD0513" w:rsidRPr="00904DE9">
        <w:rPr>
          <w:i/>
          <w:iCs/>
        </w:rPr>
        <w:t>install specific software</w:t>
      </w:r>
      <w:r w:rsidR="00CA23E4">
        <w:rPr>
          <w:i/>
          <w:iCs/>
        </w:rPr>
        <w:t xml:space="preserve"> (e.g. Zoom)</w:t>
      </w:r>
      <w:r w:rsidR="00DD0513" w:rsidRPr="00904DE9">
        <w:rPr>
          <w:i/>
          <w:iCs/>
        </w:rPr>
        <w:t xml:space="preserve"> to participate in the tutorials, </w:t>
      </w:r>
      <w:r w:rsidR="00EB2B16" w:rsidRPr="00904DE9">
        <w:rPr>
          <w:i/>
          <w:iCs/>
        </w:rPr>
        <w:t>discuss it here</w:t>
      </w:r>
      <w:r w:rsidR="00904DE9">
        <w:rPr>
          <w:i/>
          <w:iCs/>
        </w:rPr>
        <w:t>.</w:t>
      </w:r>
      <w:r w:rsidR="00EB2B16" w:rsidRPr="00904DE9">
        <w:rPr>
          <w:i/>
          <w:iCs/>
        </w:rPr>
        <w:t xml:space="preserve"> </w:t>
      </w:r>
      <w:r w:rsidR="00904DE9">
        <w:rPr>
          <w:i/>
          <w:iCs/>
        </w:rPr>
        <w:t xml:space="preserve">You </w:t>
      </w:r>
      <w:r w:rsidR="007103CE">
        <w:rPr>
          <w:i/>
          <w:iCs/>
        </w:rPr>
        <w:t>could link to</w:t>
      </w:r>
      <w:r w:rsidR="00EB2B16" w:rsidRPr="00904DE9">
        <w:rPr>
          <w:i/>
          <w:iCs/>
        </w:rPr>
        <w:t xml:space="preserve"> information about installing and using the software</w:t>
      </w:r>
      <w:r w:rsidR="00904DE9">
        <w:rPr>
          <w:i/>
          <w:iCs/>
        </w:rPr>
        <w:t xml:space="preserve"> in the unit learning site under</w:t>
      </w:r>
      <w:r w:rsidR="00EA1C4D">
        <w:rPr>
          <w:i/>
          <w:iCs/>
        </w:rPr>
        <w:t xml:space="preserve"> the menu</w:t>
      </w:r>
      <w:r w:rsidR="00904DE9">
        <w:rPr>
          <w:i/>
          <w:iCs/>
        </w:rPr>
        <w:t xml:space="preserve"> </w:t>
      </w:r>
      <w:r w:rsidR="00EB2B16" w:rsidRPr="00904DE9">
        <w:rPr>
          <w:i/>
          <w:iCs/>
        </w:rPr>
        <w:t xml:space="preserve"> </w:t>
      </w:r>
      <w:r w:rsidR="003A5B97">
        <w:rPr>
          <w:i/>
          <w:iCs/>
        </w:rPr>
        <w:t>'</w:t>
      </w:r>
      <w:r w:rsidR="00EB2B16" w:rsidRPr="00904DE9">
        <w:rPr>
          <w:i/>
          <w:iCs/>
        </w:rPr>
        <w:t>Getting Started’</w:t>
      </w:r>
      <w:r w:rsidRPr="00904DE9">
        <w:rPr>
          <w:i/>
          <w:iCs/>
        </w:rPr>
        <w:t>.</w:t>
      </w:r>
      <w:r w:rsidRPr="00D15455">
        <w:t>]</w:t>
      </w:r>
    </w:p>
    <w:p w14:paraId="0AAB3FF5" w14:textId="754F99F0" w:rsidR="00CD0A17" w:rsidRDefault="00CD0A17" w:rsidP="00CD0A17">
      <w:pPr>
        <w:pStyle w:val="Heading2"/>
      </w:pPr>
      <w:r>
        <w:t>Workshops</w:t>
      </w:r>
    </w:p>
    <w:p w14:paraId="795F14B5" w14:textId="15A80E08" w:rsidR="00E5259E" w:rsidRPr="005C0990" w:rsidRDefault="00532E08" w:rsidP="00CD0A17">
      <w:pPr>
        <w:rPr>
          <w:color w:val="FF0000"/>
        </w:rPr>
      </w:pPr>
      <w:r>
        <w:t xml:space="preserve">The weekly workshops will be run </w:t>
      </w:r>
      <w:r w:rsidR="009C0ABD">
        <w:t>[</w:t>
      </w:r>
      <w:r w:rsidRPr="009C0ABD">
        <w:rPr>
          <w:i/>
          <w:iCs/>
        </w:rPr>
        <w:t>online/in</w:t>
      </w:r>
      <w:r w:rsidR="007103CE" w:rsidRPr="009C0ABD">
        <w:rPr>
          <w:i/>
          <w:iCs/>
        </w:rPr>
        <w:t>-</w:t>
      </w:r>
      <w:r w:rsidRPr="009C0ABD">
        <w:rPr>
          <w:i/>
          <w:iCs/>
        </w:rPr>
        <w:t>person</w:t>
      </w:r>
      <w:r w:rsidR="009C0ABD">
        <w:t>]</w:t>
      </w:r>
      <w:r>
        <w:t xml:space="preserve"> and </w:t>
      </w:r>
      <w:r w:rsidR="009C0ABD">
        <w:t>everyone is expected to attend</w:t>
      </w:r>
      <w:r w:rsidR="003B32FE">
        <w:t xml:space="preserve">. </w:t>
      </w:r>
      <w:r w:rsidR="003851E5">
        <w:t xml:space="preserve">These workshops </w:t>
      </w:r>
      <w:r w:rsidR="00E5259E">
        <w:t xml:space="preserve">will </w:t>
      </w:r>
      <w:r w:rsidR="00E5259E" w:rsidRPr="009C0ABD">
        <w:t xml:space="preserve">cover </w:t>
      </w:r>
      <w:r w:rsidR="00495D26" w:rsidRPr="009C0ABD">
        <w:t xml:space="preserve">more detail about </w:t>
      </w:r>
      <w:r w:rsidR="00685DF5" w:rsidRPr="009C0ABD">
        <w:t>how to prepare for your assessments as well as opportunities to ask question</w:t>
      </w:r>
      <w:r w:rsidR="00D86019">
        <w:t xml:space="preserve">s. </w:t>
      </w:r>
      <w:r w:rsidR="00D86019">
        <w:br/>
        <w:t>[</w:t>
      </w:r>
      <w:r w:rsidR="00D86019" w:rsidRPr="00D86019">
        <w:rPr>
          <w:i/>
        </w:rPr>
        <w:t>I</w:t>
      </w:r>
      <w:r w:rsidR="00E5259E" w:rsidRPr="0028307A">
        <w:rPr>
          <w:i/>
          <w:iCs/>
        </w:rPr>
        <w:t>nclude detail</w:t>
      </w:r>
      <w:r w:rsidR="002E24AF">
        <w:rPr>
          <w:i/>
          <w:iCs/>
        </w:rPr>
        <w:t>s</w:t>
      </w:r>
      <w:r w:rsidR="00E5259E" w:rsidRPr="0028307A">
        <w:rPr>
          <w:i/>
          <w:iCs/>
        </w:rPr>
        <w:t xml:space="preserve"> about </w:t>
      </w:r>
      <w:r w:rsidR="005C0990" w:rsidRPr="0028307A">
        <w:rPr>
          <w:i/>
          <w:iCs/>
        </w:rPr>
        <w:t>how you intend to run the workshops and what students need to prepare, and what to expect</w:t>
      </w:r>
      <w:r w:rsidR="00EE5782">
        <w:rPr>
          <w:i/>
          <w:iCs/>
        </w:rPr>
        <w:t>.</w:t>
      </w:r>
      <w:r w:rsidR="005C0990" w:rsidRPr="00EE5782">
        <w:t xml:space="preserve">] </w:t>
      </w:r>
    </w:p>
    <w:p w14:paraId="09D17132" w14:textId="6930AF69" w:rsidR="00CD0A17" w:rsidRPr="00CD0A17" w:rsidRDefault="0017476D" w:rsidP="00CD0A17">
      <w:r>
        <w:t>The</w:t>
      </w:r>
      <w:r w:rsidR="001A27BE">
        <w:t xml:space="preserve"> workshop</w:t>
      </w:r>
      <w:r>
        <w:t xml:space="preserve">s </w:t>
      </w:r>
      <w:r w:rsidR="001A27BE">
        <w:t xml:space="preserve">will be recorded and </w:t>
      </w:r>
      <w:r w:rsidR="003851E5">
        <w:t xml:space="preserve">uploaded to Blackboard each week. </w:t>
      </w:r>
    </w:p>
    <w:p w14:paraId="251C9EE2" w14:textId="275CC1F0" w:rsidR="007E53D8" w:rsidRDefault="007E53D8" w:rsidP="007E53D8">
      <w:pPr>
        <w:pStyle w:val="Heading2"/>
      </w:pPr>
      <w:r>
        <w:t>Discussion boards</w:t>
      </w:r>
    </w:p>
    <w:p w14:paraId="225CECA8" w14:textId="510BC8AE" w:rsidR="00BB4B91" w:rsidRPr="00613888" w:rsidRDefault="00E32C81" w:rsidP="0022165A">
      <w:pPr>
        <w:rPr>
          <w:color w:val="FF0000"/>
        </w:rPr>
      </w:pPr>
      <w:r>
        <w:t xml:space="preserve">Some activities link to the Discussion Board so that we can share our </w:t>
      </w:r>
      <w:r w:rsidR="00962035">
        <w:t>ideas, collaborate</w:t>
      </w:r>
      <w:r w:rsidR="007D7464">
        <w:t xml:space="preserve"> and reflect as a group</w:t>
      </w:r>
      <w:r>
        <w:t xml:space="preserve"> and talk through </w:t>
      </w:r>
      <w:r w:rsidR="005B30C8">
        <w:t>unit</w:t>
      </w:r>
      <w:r>
        <w:t xml:space="preserve"> challenges</w:t>
      </w:r>
      <w:r w:rsidRPr="002E24AF">
        <w:rPr>
          <w:i/>
          <w:iCs/>
        </w:rPr>
        <w:t xml:space="preserve">. </w:t>
      </w:r>
      <w:r w:rsidR="000A04FB">
        <w:t xml:space="preserve">Sharing </w:t>
      </w:r>
      <w:r w:rsidR="005303F9">
        <w:t>of</w:t>
      </w:r>
      <w:r w:rsidR="000A04FB">
        <w:t xml:space="preserve"> k</w:t>
      </w:r>
      <w:r w:rsidR="007720B6">
        <w:t>nowledge and experience</w:t>
      </w:r>
      <w:r w:rsidR="00B96659">
        <w:t xml:space="preserve">s </w:t>
      </w:r>
      <w:r w:rsidR="005303F9">
        <w:t xml:space="preserve">with the group </w:t>
      </w:r>
      <w:r w:rsidR="000A04FB">
        <w:t xml:space="preserve">are </w:t>
      </w:r>
      <w:r w:rsidR="007720B6">
        <w:t>encourage</w:t>
      </w:r>
      <w:r w:rsidR="000A04FB">
        <w:t>d</w:t>
      </w:r>
      <w:r w:rsidR="00D44F12">
        <w:t xml:space="preserve"> </w:t>
      </w:r>
      <w:r w:rsidR="005303F9">
        <w:t xml:space="preserve">in a </w:t>
      </w:r>
      <w:r w:rsidR="00D44F12">
        <w:t>respect</w:t>
      </w:r>
      <w:r w:rsidR="005303F9">
        <w:t>ful way</w:t>
      </w:r>
      <w:r w:rsidR="00D44F12">
        <w:t>.</w:t>
      </w:r>
      <w:r w:rsidR="002E24AF">
        <w:rPr>
          <w:i/>
          <w:iCs/>
        </w:rPr>
        <w:br/>
      </w:r>
      <w:r w:rsidR="00BB4B91" w:rsidRPr="002E24AF">
        <w:rPr>
          <w:i/>
          <w:iCs/>
        </w:rPr>
        <w:t xml:space="preserve">[Include detail here about the specific discussion threads that will run as part of this unit, </w:t>
      </w:r>
      <w:r w:rsidR="00613888" w:rsidRPr="002E24AF">
        <w:rPr>
          <w:i/>
          <w:iCs/>
        </w:rPr>
        <w:t xml:space="preserve">including those that relate to activities </w:t>
      </w:r>
      <w:r w:rsidR="00D126CB">
        <w:rPr>
          <w:i/>
          <w:iCs/>
        </w:rPr>
        <w:t>and</w:t>
      </w:r>
      <w:r w:rsidR="00613888" w:rsidRPr="002E24AF">
        <w:rPr>
          <w:i/>
          <w:iCs/>
        </w:rPr>
        <w:t xml:space="preserve"> assessments.</w:t>
      </w:r>
      <w:r w:rsidR="00613888" w:rsidRPr="00EE5782">
        <w:t>]</w:t>
      </w:r>
    </w:p>
    <w:p w14:paraId="5AB2A5F6" w14:textId="057DE2CD" w:rsidR="00326861" w:rsidRDefault="00E32C81" w:rsidP="0022165A">
      <w:r>
        <w:t>You can also use the Discussion Board to ask questions</w:t>
      </w:r>
      <w:r w:rsidR="00E7555A">
        <w:t xml:space="preserve"> about the unit</w:t>
      </w:r>
      <w:r w:rsidR="00D86019">
        <w:t>;</w:t>
      </w:r>
      <w:r w:rsidR="00E7555A">
        <w:t xml:space="preserve"> in this way</w:t>
      </w:r>
      <w:r w:rsidR="007720B6">
        <w:t xml:space="preserve"> </w:t>
      </w:r>
      <w:r w:rsidR="00E7555A">
        <w:t>e</w:t>
      </w:r>
      <w:r w:rsidR="007720B6">
        <w:t xml:space="preserve">veryone gets the benefit of the conversation.  </w:t>
      </w:r>
    </w:p>
    <w:p w14:paraId="50E43C88" w14:textId="6092A5E8" w:rsidR="0099647C" w:rsidRPr="000B2110" w:rsidRDefault="0099647C" w:rsidP="00C82E30">
      <w:pPr>
        <w:pStyle w:val="Heading1"/>
      </w:pPr>
      <w:r w:rsidRPr="000B2110">
        <w:t>How</w:t>
      </w:r>
      <w:r w:rsidR="00D61CF7">
        <w:t xml:space="preserve"> </w:t>
      </w:r>
      <w:r w:rsidRPr="000B2110">
        <w:t>will</w:t>
      </w:r>
      <w:r w:rsidR="00D61CF7">
        <w:t xml:space="preserve"> </w:t>
      </w:r>
      <w:r w:rsidR="00D97A13">
        <w:t>this unit</w:t>
      </w:r>
      <w:r w:rsidR="00D61CF7">
        <w:t xml:space="preserve"> </w:t>
      </w:r>
      <w:r w:rsidRPr="000B2110">
        <w:t>be</w:t>
      </w:r>
      <w:r w:rsidR="00D61CF7">
        <w:t xml:space="preserve"> </w:t>
      </w:r>
      <w:r w:rsidRPr="000B2110">
        <w:t>assessed?</w:t>
      </w:r>
    </w:p>
    <w:p w14:paraId="5EF2FCE7" w14:textId="665B2C40" w:rsidR="0099647C" w:rsidRDefault="0099647C" w:rsidP="0022165A">
      <w:r w:rsidRPr="000B2110">
        <w:t>There</w:t>
      </w:r>
      <w:r w:rsidR="00D61CF7">
        <w:t xml:space="preserve"> </w:t>
      </w:r>
      <w:r w:rsidRPr="000B2110">
        <w:t>are</w:t>
      </w:r>
      <w:r w:rsidR="00D61CF7">
        <w:t xml:space="preserve"> </w:t>
      </w:r>
      <w:r w:rsidRPr="00D27E16">
        <w:t>three</w:t>
      </w:r>
      <w:r w:rsidR="00D61CF7" w:rsidRPr="00D27E16">
        <w:t xml:space="preserve"> </w:t>
      </w:r>
      <w:r w:rsidRPr="00D27E16">
        <w:t>(3)</w:t>
      </w:r>
      <w:r w:rsidR="00D61CF7">
        <w:t xml:space="preserve"> </w:t>
      </w:r>
      <w:r w:rsidRPr="000B2110">
        <w:t>assessment</w:t>
      </w:r>
      <w:r w:rsidR="00D61CF7">
        <w:t xml:space="preserve"> </w:t>
      </w:r>
      <w:r w:rsidRPr="000B2110">
        <w:t>tasks</w:t>
      </w:r>
      <w:r w:rsidR="00D61CF7">
        <w:t xml:space="preserve"> </w:t>
      </w:r>
      <w:r w:rsidR="00D27E16">
        <w:t>to be completed in</w:t>
      </w:r>
      <w:r w:rsidR="00D61CF7">
        <w:t xml:space="preserve"> </w:t>
      </w:r>
      <w:r w:rsidRPr="000B2110">
        <w:t>this</w:t>
      </w:r>
      <w:r w:rsidR="00D61CF7">
        <w:t xml:space="preserve"> </w:t>
      </w:r>
      <w:r w:rsidR="000529BD">
        <w:t>u</w:t>
      </w:r>
      <w:r w:rsidRPr="000B2110">
        <w:t>nit</w:t>
      </w:r>
      <w:r w:rsidR="00FC15EB">
        <w:t>. P</w:t>
      </w:r>
      <w:r w:rsidRPr="000B2110">
        <w:t>lease</w:t>
      </w:r>
      <w:r w:rsidR="00D61CF7">
        <w:t xml:space="preserve"> </w:t>
      </w:r>
      <w:r w:rsidRPr="000B2110">
        <w:t>refer</w:t>
      </w:r>
      <w:r w:rsidR="00D61CF7">
        <w:t xml:space="preserve"> </w:t>
      </w:r>
      <w:r w:rsidRPr="000B2110">
        <w:t>to</w:t>
      </w:r>
      <w:r w:rsidR="00D61CF7">
        <w:t xml:space="preserve"> </w:t>
      </w:r>
      <w:r w:rsidRPr="000B2110">
        <w:t>the</w:t>
      </w:r>
      <w:r w:rsidR="00D61CF7">
        <w:t xml:space="preserve"> </w:t>
      </w:r>
      <w:r w:rsidRPr="00D27E16">
        <w:rPr>
          <w:rFonts w:ascii="Roboto Medium" w:hAnsi="Roboto Medium"/>
        </w:rPr>
        <w:t>Unit</w:t>
      </w:r>
      <w:r w:rsidR="00D61CF7" w:rsidRPr="00D27E16">
        <w:rPr>
          <w:rFonts w:ascii="Roboto Medium" w:hAnsi="Roboto Medium"/>
        </w:rPr>
        <w:t xml:space="preserve"> </w:t>
      </w:r>
      <w:r w:rsidR="00D27E16" w:rsidRPr="00D27E16">
        <w:rPr>
          <w:rFonts w:ascii="Roboto Medium" w:hAnsi="Roboto Medium"/>
        </w:rPr>
        <w:t>Profile</w:t>
      </w:r>
      <w:r w:rsidR="00D61CF7">
        <w:t xml:space="preserve"> </w:t>
      </w:r>
      <w:r w:rsidRPr="000B2110">
        <w:t>and</w:t>
      </w:r>
      <w:r w:rsidR="00D61CF7">
        <w:t xml:space="preserve"> </w:t>
      </w:r>
      <w:r w:rsidRPr="000B2110">
        <w:t>the</w:t>
      </w:r>
      <w:r w:rsidR="00D61CF7">
        <w:t xml:space="preserve"> </w:t>
      </w:r>
      <w:r w:rsidRPr="00D41868">
        <w:rPr>
          <w:rFonts w:ascii="Roboto Medium" w:hAnsi="Roboto Medium"/>
        </w:rPr>
        <w:t>Assessment</w:t>
      </w:r>
      <w:r w:rsidR="00D41868" w:rsidRPr="00D41868">
        <w:rPr>
          <w:rFonts w:ascii="Roboto Medium" w:hAnsi="Roboto Medium"/>
        </w:rPr>
        <w:t xml:space="preserve"> Tasks and Submission</w:t>
      </w:r>
      <w:r w:rsidR="00F16255">
        <w:t xml:space="preserve"> </w:t>
      </w:r>
      <w:r w:rsidR="00642E1C">
        <w:t xml:space="preserve">left </w:t>
      </w:r>
      <w:r w:rsidR="00EA52B3">
        <w:t xml:space="preserve">menu links </w:t>
      </w:r>
      <w:r w:rsidR="00F16255">
        <w:t xml:space="preserve">to view </w:t>
      </w:r>
      <w:r w:rsidRPr="000B2110">
        <w:t>the</w:t>
      </w:r>
      <w:r w:rsidR="00D61CF7">
        <w:t xml:space="preserve"> </w:t>
      </w:r>
      <w:r w:rsidRPr="000B2110">
        <w:t>due</w:t>
      </w:r>
      <w:r w:rsidR="00D61CF7">
        <w:t xml:space="preserve"> </w:t>
      </w:r>
      <w:r w:rsidRPr="000B2110">
        <w:t>dates,</w:t>
      </w:r>
      <w:r w:rsidR="00D61CF7">
        <w:t xml:space="preserve"> </w:t>
      </w:r>
      <w:r w:rsidRPr="000B2110">
        <w:t>assessment</w:t>
      </w:r>
      <w:r w:rsidR="00D61CF7">
        <w:t xml:space="preserve"> </w:t>
      </w:r>
      <w:r w:rsidRPr="000B2110">
        <w:t>weightings</w:t>
      </w:r>
      <w:r w:rsidR="00D61CF7">
        <w:t xml:space="preserve"> </w:t>
      </w:r>
      <w:r w:rsidRPr="000B2110">
        <w:t>and</w:t>
      </w:r>
      <w:r w:rsidR="00D61CF7">
        <w:t xml:space="preserve"> </w:t>
      </w:r>
      <w:r w:rsidRPr="000B2110">
        <w:t>other</w:t>
      </w:r>
      <w:r w:rsidR="00D61CF7">
        <w:t xml:space="preserve"> </w:t>
      </w:r>
      <w:r w:rsidRPr="000B2110">
        <w:t>relevant</w:t>
      </w:r>
      <w:r w:rsidR="00D61CF7">
        <w:t xml:space="preserve"> </w:t>
      </w:r>
      <w:r w:rsidRPr="000B2110">
        <w:t>information.</w:t>
      </w:r>
      <w:r w:rsidR="00D8767C">
        <w:t xml:space="preserve"> Review these </w:t>
      </w:r>
      <w:r w:rsidR="00EA52B3">
        <w:t xml:space="preserve">links </w:t>
      </w:r>
      <w:r w:rsidR="00D8767C">
        <w:t xml:space="preserve">now so you can start </w:t>
      </w:r>
      <w:r w:rsidR="00C564D3">
        <w:t xml:space="preserve">thinking </w:t>
      </w:r>
      <w:r w:rsidR="00EA52B3">
        <w:t>and planning</w:t>
      </w:r>
      <w:r w:rsidR="00D8767C">
        <w:t xml:space="preserve"> </w:t>
      </w:r>
      <w:r w:rsidR="00682AD5">
        <w:t xml:space="preserve">how you will complete </w:t>
      </w:r>
      <w:r w:rsidR="00AA23F3">
        <w:t>the</w:t>
      </w:r>
      <w:r w:rsidR="00D8767C">
        <w:t xml:space="preserve"> assessment</w:t>
      </w:r>
      <w:r w:rsidR="00C564D3">
        <w:t xml:space="preserve">. </w:t>
      </w:r>
      <w:r w:rsidR="00682AD5">
        <w:t>A</w:t>
      </w:r>
      <w:r w:rsidR="00927927" w:rsidRPr="00F16255">
        <w:t>ssessment will also be discussed in the weekly workshops.</w:t>
      </w:r>
      <w:r w:rsidR="00927927">
        <w:t xml:space="preserve"> </w:t>
      </w:r>
    </w:p>
    <w:p w14:paraId="30E1D0DD" w14:textId="78A5DBD5" w:rsidR="003A2BC3" w:rsidRPr="00282057" w:rsidRDefault="003A2BC3" w:rsidP="0022165A">
      <w:pPr>
        <w:rPr>
          <w:i/>
          <w:iCs/>
        </w:rPr>
      </w:pPr>
      <w:r w:rsidRPr="00EE5782">
        <w:t>[</w:t>
      </w:r>
      <w:r w:rsidRPr="00282057">
        <w:rPr>
          <w:i/>
          <w:iCs/>
        </w:rPr>
        <w:t xml:space="preserve">If the students need to </w:t>
      </w:r>
      <w:r w:rsidR="00430D55" w:rsidRPr="00282057">
        <w:rPr>
          <w:i/>
          <w:iCs/>
        </w:rPr>
        <w:t>access speciali</w:t>
      </w:r>
      <w:r w:rsidR="00D86019">
        <w:rPr>
          <w:i/>
          <w:iCs/>
        </w:rPr>
        <w:t>s</w:t>
      </w:r>
      <w:r w:rsidR="00430D55" w:rsidRPr="00282057">
        <w:rPr>
          <w:i/>
          <w:iCs/>
        </w:rPr>
        <w:t xml:space="preserve">ed websites or </w:t>
      </w:r>
      <w:r w:rsidRPr="00282057">
        <w:rPr>
          <w:i/>
          <w:iCs/>
        </w:rPr>
        <w:t>install specific software in order to complete the assessment, discuss it here</w:t>
      </w:r>
      <w:r w:rsidR="00282057">
        <w:rPr>
          <w:i/>
          <w:iCs/>
        </w:rPr>
        <w:t>.</w:t>
      </w:r>
      <w:r w:rsidRPr="00282057">
        <w:rPr>
          <w:i/>
          <w:iCs/>
        </w:rPr>
        <w:t xml:space="preserve"> </w:t>
      </w:r>
      <w:r w:rsidR="00282057">
        <w:rPr>
          <w:i/>
          <w:iCs/>
        </w:rPr>
        <w:t>You could link to</w:t>
      </w:r>
      <w:r w:rsidR="00282057" w:rsidRPr="00904DE9">
        <w:rPr>
          <w:i/>
          <w:iCs/>
        </w:rPr>
        <w:t xml:space="preserve"> information about installing and using the software</w:t>
      </w:r>
      <w:r w:rsidR="00282057">
        <w:rPr>
          <w:i/>
          <w:iCs/>
        </w:rPr>
        <w:t xml:space="preserve"> in the unit learning site under the </w:t>
      </w:r>
      <w:r w:rsidR="009034EC">
        <w:rPr>
          <w:i/>
          <w:iCs/>
        </w:rPr>
        <w:t xml:space="preserve">left </w:t>
      </w:r>
      <w:r w:rsidR="00282057">
        <w:rPr>
          <w:i/>
          <w:iCs/>
        </w:rPr>
        <w:t xml:space="preserve">menu </w:t>
      </w:r>
      <w:r w:rsidR="00282057" w:rsidRPr="00904DE9">
        <w:rPr>
          <w:i/>
          <w:iCs/>
        </w:rPr>
        <w:t xml:space="preserve"> </w:t>
      </w:r>
      <w:r w:rsidR="00282057">
        <w:rPr>
          <w:i/>
          <w:iCs/>
        </w:rPr>
        <w:t>'</w:t>
      </w:r>
      <w:r w:rsidR="00282057" w:rsidRPr="00904DE9">
        <w:rPr>
          <w:i/>
          <w:iCs/>
        </w:rPr>
        <w:t>Getting Started’</w:t>
      </w:r>
      <w:r w:rsidRPr="00282057">
        <w:rPr>
          <w:i/>
          <w:iCs/>
        </w:rPr>
        <w:t>.</w:t>
      </w:r>
      <w:r w:rsidRPr="00EE5782">
        <w:t>]</w:t>
      </w:r>
    </w:p>
    <w:p w14:paraId="2B9FA6CD" w14:textId="4F582BD6" w:rsidR="0099647C" w:rsidRPr="00795655" w:rsidRDefault="00D126CB" w:rsidP="00795655">
      <w:r>
        <w:lastRenderedPageBreak/>
        <w:t>I</w:t>
      </w:r>
      <w:r w:rsidR="001479EB">
        <w:t>mportant</w:t>
      </w:r>
      <w:r w:rsidR="00D61CF7">
        <w:t xml:space="preserve"> </w:t>
      </w:r>
      <w:r w:rsidR="0099647C" w:rsidRPr="000B2110">
        <w:t>information</w:t>
      </w:r>
      <w:r w:rsidR="00D61CF7">
        <w:t xml:space="preserve"> </w:t>
      </w:r>
      <w:r w:rsidR="0099647C" w:rsidRPr="000B2110">
        <w:t>about</w:t>
      </w:r>
      <w:r w:rsidR="00D61CF7">
        <w:t xml:space="preserve"> </w:t>
      </w:r>
      <w:r w:rsidR="0099647C" w:rsidRPr="00B73EF7">
        <w:rPr>
          <w:rFonts w:ascii="Roboto Medium" w:hAnsi="Roboto Medium"/>
        </w:rPr>
        <w:t>Academic</w:t>
      </w:r>
      <w:r w:rsidR="00D61CF7" w:rsidRPr="00B73EF7">
        <w:rPr>
          <w:rFonts w:ascii="Roboto Medium" w:hAnsi="Roboto Medium"/>
        </w:rPr>
        <w:t xml:space="preserve"> </w:t>
      </w:r>
      <w:r w:rsidR="0099647C" w:rsidRPr="00B73EF7">
        <w:rPr>
          <w:rFonts w:ascii="Roboto Medium" w:hAnsi="Roboto Medium"/>
        </w:rPr>
        <w:t>Integrity</w:t>
      </w:r>
      <w:r w:rsidR="00D61CF7">
        <w:t xml:space="preserve"> </w:t>
      </w:r>
      <w:r w:rsidR="0099647C" w:rsidRPr="000B2110">
        <w:t>and</w:t>
      </w:r>
      <w:r w:rsidR="00D61CF7">
        <w:t xml:space="preserve"> </w:t>
      </w:r>
      <w:r w:rsidR="0099647C" w:rsidRPr="00B73EF7">
        <w:rPr>
          <w:rFonts w:ascii="Roboto Medium" w:hAnsi="Roboto Medium"/>
        </w:rPr>
        <w:t>Assessment</w:t>
      </w:r>
      <w:r w:rsidR="00D61CF7" w:rsidRPr="00B73EF7">
        <w:rPr>
          <w:rFonts w:ascii="Roboto Medium" w:hAnsi="Roboto Medium"/>
        </w:rPr>
        <w:t xml:space="preserve"> </w:t>
      </w:r>
      <w:r w:rsidR="0099647C" w:rsidRPr="00B73EF7">
        <w:rPr>
          <w:rFonts w:ascii="Roboto Medium" w:hAnsi="Roboto Medium"/>
        </w:rPr>
        <w:t>Policy</w:t>
      </w:r>
      <w:r w:rsidR="00D61CF7" w:rsidRPr="00B73EF7">
        <w:rPr>
          <w:rFonts w:ascii="Roboto Medium" w:hAnsi="Roboto Medium"/>
        </w:rPr>
        <w:t xml:space="preserve"> </w:t>
      </w:r>
      <w:r w:rsidR="0099647C" w:rsidRPr="00B73EF7">
        <w:rPr>
          <w:rFonts w:ascii="Roboto Medium" w:hAnsi="Roboto Medium"/>
        </w:rPr>
        <w:t>and</w:t>
      </w:r>
      <w:r w:rsidR="00D61CF7" w:rsidRPr="00B73EF7">
        <w:rPr>
          <w:rFonts w:ascii="Roboto Medium" w:hAnsi="Roboto Medium"/>
        </w:rPr>
        <w:t xml:space="preserve"> </w:t>
      </w:r>
      <w:r w:rsidR="0099647C" w:rsidRPr="00B73EF7">
        <w:rPr>
          <w:rFonts w:ascii="Roboto Medium" w:hAnsi="Roboto Medium"/>
        </w:rPr>
        <w:t>Procedures</w:t>
      </w:r>
      <w:r w:rsidR="00D61CF7">
        <w:t xml:space="preserve"> </w:t>
      </w:r>
      <w:r w:rsidR="00DD7AD6">
        <w:t>is available from the</w:t>
      </w:r>
      <w:r w:rsidR="00642E1C">
        <w:t xml:space="preserve"> left</w:t>
      </w:r>
      <w:r w:rsidR="00DD7AD6">
        <w:t xml:space="preserve"> menu links in this learning site.</w:t>
      </w:r>
      <w:r w:rsidR="003D379B">
        <w:t xml:space="preserve"> </w:t>
      </w:r>
      <w:r w:rsidR="0024001C">
        <w:t xml:space="preserve">It is a mandatory requirement that all </w:t>
      </w:r>
      <w:r w:rsidR="003D379B">
        <w:t xml:space="preserve">new </w:t>
      </w:r>
      <w:r w:rsidR="0024001C">
        <w:t xml:space="preserve">SCU students complete the </w:t>
      </w:r>
      <w:r w:rsidR="005702FC" w:rsidRPr="005702FC">
        <w:rPr>
          <w:rFonts w:ascii="Roboto Medium" w:hAnsi="Roboto Medium"/>
        </w:rPr>
        <w:t>Practi</w:t>
      </w:r>
      <w:r w:rsidR="009034EC">
        <w:rPr>
          <w:rFonts w:ascii="Roboto Medium" w:hAnsi="Roboto Medium"/>
        </w:rPr>
        <w:t>s</w:t>
      </w:r>
      <w:r w:rsidR="005702FC" w:rsidRPr="005702FC">
        <w:rPr>
          <w:rFonts w:ascii="Roboto Medium" w:hAnsi="Roboto Medium"/>
        </w:rPr>
        <w:t xml:space="preserve">ing Academic </w:t>
      </w:r>
      <w:r w:rsidR="005702FC">
        <w:rPr>
          <w:rFonts w:ascii="Roboto Medium" w:hAnsi="Roboto Medium"/>
        </w:rPr>
        <w:t>I</w:t>
      </w:r>
      <w:r w:rsidR="005702FC" w:rsidRPr="005702FC">
        <w:rPr>
          <w:rFonts w:ascii="Roboto Medium" w:hAnsi="Roboto Medium"/>
        </w:rPr>
        <w:t>ntegrity</w:t>
      </w:r>
      <w:r w:rsidR="005702FC">
        <w:t xml:space="preserve"> module by the end of their first term of study.</w:t>
      </w:r>
      <w:r w:rsidR="00A26B04">
        <w:br/>
      </w:r>
    </w:p>
    <w:p w14:paraId="5CC523C5" w14:textId="0015659E" w:rsidR="0020287C" w:rsidRPr="000B2110" w:rsidRDefault="0020287C" w:rsidP="0020287C">
      <w:pPr>
        <w:pStyle w:val="Heading1"/>
      </w:pPr>
      <w:r>
        <w:t>What resources will I need</w:t>
      </w:r>
      <w:r w:rsidRPr="000B2110">
        <w:t>?</w:t>
      </w:r>
    </w:p>
    <w:p w14:paraId="006FF3BC" w14:textId="50660212" w:rsidR="0099647C" w:rsidRPr="00795655" w:rsidRDefault="006338A0" w:rsidP="0022165A">
      <w:pPr>
        <w:rPr>
          <w:color w:val="FF0000"/>
        </w:rPr>
      </w:pPr>
      <w:r w:rsidRPr="00993B15">
        <w:t>[</w:t>
      </w:r>
      <w:r w:rsidRPr="00180ECD">
        <w:rPr>
          <w:i/>
          <w:iCs/>
        </w:rPr>
        <w:t xml:space="preserve">If students need to access </w:t>
      </w:r>
      <w:r w:rsidR="00405E65" w:rsidRPr="00180ECD">
        <w:rPr>
          <w:i/>
          <w:iCs/>
        </w:rPr>
        <w:t>specific textbooks, OER textbooks</w:t>
      </w:r>
      <w:r w:rsidR="001D1DA8" w:rsidRPr="00180ECD">
        <w:rPr>
          <w:i/>
          <w:iCs/>
        </w:rPr>
        <w:t xml:space="preserve"> or speciali</w:t>
      </w:r>
      <w:r w:rsidR="00D86019">
        <w:rPr>
          <w:i/>
          <w:iCs/>
        </w:rPr>
        <w:t>s</w:t>
      </w:r>
      <w:r w:rsidR="001D1DA8" w:rsidRPr="00180ECD">
        <w:rPr>
          <w:i/>
          <w:iCs/>
        </w:rPr>
        <w:t xml:space="preserve">ed </w:t>
      </w:r>
      <w:r w:rsidR="00B04E44" w:rsidRPr="00180ECD">
        <w:rPr>
          <w:i/>
          <w:iCs/>
        </w:rPr>
        <w:t>software, discuss</w:t>
      </w:r>
      <w:r w:rsidRPr="00180ECD">
        <w:rPr>
          <w:i/>
          <w:iCs/>
        </w:rPr>
        <w:t xml:space="preserve"> it here</w:t>
      </w:r>
      <w:r w:rsidR="00D86019">
        <w:rPr>
          <w:i/>
          <w:iCs/>
        </w:rPr>
        <w:t>. I</w:t>
      </w:r>
      <w:r w:rsidRPr="00180ECD">
        <w:rPr>
          <w:i/>
          <w:iCs/>
        </w:rPr>
        <w:t xml:space="preserve">nformation </w:t>
      </w:r>
      <w:r w:rsidR="009034EC">
        <w:rPr>
          <w:i/>
          <w:iCs/>
        </w:rPr>
        <w:t xml:space="preserve">on </w:t>
      </w:r>
      <w:r w:rsidR="001D1DA8" w:rsidRPr="00180ECD">
        <w:rPr>
          <w:i/>
          <w:iCs/>
        </w:rPr>
        <w:t>how to access</w:t>
      </w:r>
      <w:r w:rsidR="00D86019">
        <w:rPr>
          <w:i/>
          <w:iCs/>
        </w:rPr>
        <w:t>,</w:t>
      </w:r>
      <w:r w:rsidR="001D1DA8" w:rsidRPr="00180ECD">
        <w:rPr>
          <w:i/>
          <w:iCs/>
        </w:rPr>
        <w:t xml:space="preserve"> </w:t>
      </w:r>
      <w:r w:rsidRPr="00180ECD">
        <w:rPr>
          <w:i/>
          <w:iCs/>
        </w:rPr>
        <w:t>instal</w:t>
      </w:r>
      <w:r w:rsidR="00D86019">
        <w:rPr>
          <w:i/>
          <w:iCs/>
        </w:rPr>
        <w:t>l</w:t>
      </w:r>
      <w:r w:rsidRPr="00180ECD">
        <w:rPr>
          <w:i/>
          <w:iCs/>
        </w:rPr>
        <w:t xml:space="preserve"> and us</w:t>
      </w:r>
      <w:r w:rsidR="00D86019">
        <w:rPr>
          <w:i/>
          <w:iCs/>
        </w:rPr>
        <w:t xml:space="preserve">e </w:t>
      </w:r>
      <w:r w:rsidRPr="00180ECD">
        <w:rPr>
          <w:i/>
          <w:iCs/>
        </w:rPr>
        <w:t>the software</w:t>
      </w:r>
      <w:r w:rsidR="00D86019">
        <w:rPr>
          <w:i/>
          <w:iCs/>
        </w:rPr>
        <w:t xml:space="preserve"> is placed in</w:t>
      </w:r>
      <w:r w:rsidRPr="00180ECD">
        <w:rPr>
          <w:i/>
          <w:iCs/>
        </w:rPr>
        <w:t xml:space="preserve"> ‘Getting Started’/Essential Software’.</w:t>
      </w:r>
      <w:r w:rsidRPr="008B4E69">
        <w:t>]</w:t>
      </w:r>
      <w:r w:rsidR="00A26B04">
        <w:br/>
      </w:r>
    </w:p>
    <w:p w14:paraId="1BBB2379" w14:textId="3CA5C6CC" w:rsidR="00326861" w:rsidRDefault="007C0C62" w:rsidP="00326861">
      <w:pPr>
        <w:pStyle w:val="Heading1"/>
      </w:pPr>
      <w:r>
        <w:t>How should I plan for study?</w:t>
      </w:r>
    </w:p>
    <w:p w14:paraId="1A85BFEA" w14:textId="7ECFF979" w:rsidR="0030765B" w:rsidRDefault="00326861" w:rsidP="00326861">
      <w:r>
        <w:t>T</w:t>
      </w:r>
      <w:r w:rsidRPr="00CF2507">
        <w:t>hink about when you work best, and factor time in for the preparation you will need for the assessment tasks</w:t>
      </w:r>
      <w:r>
        <w:t>. Take note of your tutorial and workshop times, and factor in time to complete any preparation tasks. O</w:t>
      </w:r>
      <w:r w:rsidRPr="00CF2507">
        <w:t xml:space="preserve">n average you </w:t>
      </w:r>
      <w:r w:rsidR="00601E76">
        <w:t xml:space="preserve">will </w:t>
      </w:r>
      <w:r w:rsidRPr="00CF2507">
        <w:t xml:space="preserve">need </w:t>
      </w:r>
      <w:r>
        <w:t>20</w:t>
      </w:r>
      <w:r w:rsidRPr="00CF2507">
        <w:t xml:space="preserve"> hours per week for </w:t>
      </w:r>
      <w:r w:rsidR="00B54CE4">
        <w:t>each</w:t>
      </w:r>
      <w:r w:rsidRPr="00CF2507">
        <w:t xml:space="preserve"> unit</w:t>
      </w:r>
      <w:r w:rsidR="00D66B71">
        <w:t xml:space="preserve"> you are studying</w:t>
      </w:r>
      <w:r>
        <w:t>.</w:t>
      </w:r>
      <w:r w:rsidR="00AE29DF">
        <w:t xml:space="preserve"> </w:t>
      </w:r>
      <w:r w:rsidR="00BC51DC">
        <w:t>Also c</w:t>
      </w:r>
      <w:r w:rsidR="00B54CE4">
        <w:t>h</w:t>
      </w:r>
      <w:r w:rsidR="00AE29DF">
        <w:t xml:space="preserve">eck the </w:t>
      </w:r>
      <w:r w:rsidR="00BC51DC">
        <w:t>k</w:t>
      </w:r>
      <w:r w:rsidR="00AE29DF">
        <w:t xml:space="preserve">ey dates on the </w:t>
      </w:r>
      <w:hyperlink r:id="rId24" w:history="1">
        <w:r w:rsidR="00AE29DF" w:rsidRPr="00AE29DF">
          <w:rPr>
            <w:rStyle w:val="Hyperlink"/>
          </w:rPr>
          <w:t>SCU Calendar</w:t>
        </w:r>
      </w:hyperlink>
      <w:r w:rsidR="00AE29DF">
        <w:t>.</w:t>
      </w:r>
      <w:r w:rsidR="0030765B">
        <w:t xml:space="preserve"> </w:t>
      </w:r>
    </w:p>
    <w:p w14:paraId="07923EB9" w14:textId="35950B04" w:rsidR="007C0C62" w:rsidRPr="00795655" w:rsidRDefault="0030765B" w:rsidP="00795655">
      <w:pPr>
        <w:rPr>
          <w:i/>
          <w:iCs/>
        </w:rPr>
      </w:pPr>
      <w:r w:rsidRPr="00601086">
        <w:t>[</w:t>
      </w:r>
      <w:r w:rsidRPr="0030765B">
        <w:rPr>
          <w:i/>
          <w:iCs/>
        </w:rPr>
        <w:t>Add any other specific planning requirements for the unit such as field tr</w:t>
      </w:r>
      <w:r>
        <w:rPr>
          <w:i/>
          <w:iCs/>
        </w:rPr>
        <w:t>ip</w:t>
      </w:r>
      <w:r w:rsidRPr="0030765B">
        <w:rPr>
          <w:i/>
          <w:iCs/>
        </w:rPr>
        <w:t>s</w:t>
      </w:r>
      <w:r>
        <w:rPr>
          <w:i/>
          <w:iCs/>
        </w:rPr>
        <w:t xml:space="preserve">, </w:t>
      </w:r>
      <w:r w:rsidR="00BB3576">
        <w:rPr>
          <w:i/>
          <w:iCs/>
        </w:rPr>
        <w:t xml:space="preserve">practicums, </w:t>
      </w:r>
      <w:r>
        <w:rPr>
          <w:i/>
          <w:iCs/>
        </w:rPr>
        <w:t>group</w:t>
      </w:r>
      <w:r w:rsidR="009034EC">
        <w:rPr>
          <w:i/>
          <w:iCs/>
        </w:rPr>
        <w:t>-</w:t>
      </w:r>
      <w:r>
        <w:rPr>
          <w:i/>
          <w:iCs/>
        </w:rPr>
        <w:t xml:space="preserve"> </w:t>
      </w:r>
      <w:r w:rsidR="00BB3576">
        <w:rPr>
          <w:i/>
          <w:iCs/>
        </w:rPr>
        <w:t xml:space="preserve">related </w:t>
      </w:r>
      <w:r>
        <w:rPr>
          <w:i/>
          <w:iCs/>
        </w:rPr>
        <w:t>work,</w:t>
      </w:r>
      <w:r w:rsidR="00BB3576">
        <w:rPr>
          <w:i/>
          <w:iCs/>
        </w:rPr>
        <w:t xml:space="preserve"> </w:t>
      </w:r>
      <w:r w:rsidR="00A52E81">
        <w:rPr>
          <w:i/>
          <w:iCs/>
        </w:rPr>
        <w:t xml:space="preserve">critical </w:t>
      </w:r>
      <w:r w:rsidR="00BB3576">
        <w:rPr>
          <w:i/>
          <w:iCs/>
        </w:rPr>
        <w:t>assessment d</w:t>
      </w:r>
      <w:r w:rsidR="00A52E81">
        <w:rPr>
          <w:i/>
          <w:iCs/>
        </w:rPr>
        <w:t>ates</w:t>
      </w:r>
      <w:r w:rsidR="00601086">
        <w:rPr>
          <w:i/>
          <w:iCs/>
        </w:rPr>
        <w:t>, etc.</w:t>
      </w:r>
      <w:r w:rsidRPr="00601086">
        <w:t>]</w:t>
      </w:r>
      <w:r w:rsidR="00A26B04">
        <w:br/>
      </w:r>
    </w:p>
    <w:p w14:paraId="79FE68CC" w14:textId="651C3E63" w:rsidR="007C0C62" w:rsidRPr="000B2110" w:rsidRDefault="007C0C62" w:rsidP="007C0C62">
      <w:pPr>
        <w:pStyle w:val="Heading1"/>
      </w:pPr>
      <w:r w:rsidRPr="000B2110">
        <w:t>Where</w:t>
      </w:r>
      <w:r>
        <w:t xml:space="preserve"> </w:t>
      </w:r>
      <w:r w:rsidRPr="000B2110">
        <w:t>can</w:t>
      </w:r>
      <w:r>
        <w:t xml:space="preserve"> </w:t>
      </w:r>
      <w:r w:rsidRPr="000B2110">
        <w:t>I</w:t>
      </w:r>
      <w:r>
        <w:t xml:space="preserve"> </w:t>
      </w:r>
      <w:r w:rsidRPr="000B2110">
        <w:t>go</w:t>
      </w:r>
      <w:r>
        <w:t xml:space="preserve"> </w:t>
      </w:r>
      <w:r w:rsidRPr="000B2110">
        <w:t>for</w:t>
      </w:r>
      <w:r>
        <w:t xml:space="preserve"> </w:t>
      </w:r>
      <w:r w:rsidRPr="000B2110">
        <w:t>help?</w:t>
      </w:r>
    </w:p>
    <w:p w14:paraId="733C3667" w14:textId="76E20ACC" w:rsidR="00B67B97" w:rsidRPr="009034EC" w:rsidRDefault="007C0C62" w:rsidP="009034EC">
      <w:r w:rsidRPr="009034EC">
        <w:t xml:space="preserve">See the Learning Help section in your left menu for support options. The </w:t>
      </w:r>
      <w:hyperlink r:id="rId25" w:history="1">
        <w:r w:rsidRPr="009034EC">
          <w:rPr>
            <w:rStyle w:val="Hyperlink"/>
          </w:rPr>
          <w:t>Learning Support</w:t>
        </w:r>
      </w:hyperlink>
      <w:r w:rsidRPr="009034EC">
        <w:t xml:space="preserve"> link provides access to the Student Learning Zone</w:t>
      </w:r>
      <w:r w:rsidR="009034EC">
        <w:t>,</w:t>
      </w:r>
      <w:r w:rsidRPr="009034EC">
        <w:t xml:space="preserve"> which provides support workshops, student appointments and resources for study including referencing and academic integrity. The Library can assist with libguides, catalogue searches, accessing readings and other resources.</w:t>
      </w:r>
      <w:r w:rsidR="00A26B04" w:rsidRPr="009034EC">
        <w:br/>
      </w:r>
      <w:r w:rsidR="00AB79E0">
        <w:t>[</w:t>
      </w:r>
      <w:r w:rsidR="00AB79E0" w:rsidRPr="00A6511C">
        <w:rPr>
          <w:i/>
          <w:iCs/>
        </w:rPr>
        <w:t>For first year students</w:t>
      </w:r>
      <w:r w:rsidR="00AB79E0">
        <w:t>]</w:t>
      </w:r>
      <w:r w:rsidR="00AB79E0">
        <w:br/>
      </w:r>
      <w:r w:rsidR="00BB2706">
        <w:t>If you haven’t already</w:t>
      </w:r>
      <w:r w:rsidR="00B63AFC">
        <w:t xml:space="preserve">, check out </w:t>
      </w:r>
      <w:r w:rsidR="00BE2397">
        <w:t xml:space="preserve">the </w:t>
      </w:r>
      <w:hyperlink r:id="rId26" w:history="1">
        <w:r w:rsidR="00BE2397" w:rsidRPr="00BF5EA5">
          <w:rPr>
            <w:rStyle w:val="Hyperlink"/>
          </w:rPr>
          <w:t>ori</w:t>
        </w:r>
        <w:r w:rsidR="00B63AFC" w:rsidRPr="00BF5EA5">
          <w:rPr>
            <w:rStyle w:val="Hyperlink"/>
          </w:rPr>
          <w:t>en</w:t>
        </w:r>
        <w:r w:rsidR="00BE2397" w:rsidRPr="00BF5EA5">
          <w:rPr>
            <w:rStyle w:val="Hyperlink"/>
          </w:rPr>
          <w:t>tati</w:t>
        </w:r>
        <w:r w:rsidR="00320882" w:rsidRPr="00BF5EA5">
          <w:rPr>
            <w:rStyle w:val="Hyperlink"/>
          </w:rPr>
          <w:t>o</w:t>
        </w:r>
        <w:r w:rsidR="00BE2397" w:rsidRPr="00BF5EA5">
          <w:rPr>
            <w:rStyle w:val="Hyperlink"/>
          </w:rPr>
          <w:t>n sessions</w:t>
        </w:r>
      </w:hyperlink>
      <w:r w:rsidR="00BE2397" w:rsidRPr="00BE2397">
        <w:t xml:space="preserve"> that provide you with the essential tools to succeed in your degree and some great social events to help you settle into your new university life.</w:t>
      </w:r>
    </w:p>
    <w:p w14:paraId="5458A853" w14:textId="77777777" w:rsidR="00795655" w:rsidRPr="00795655" w:rsidRDefault="00795655" w:rsidP="00795655">
      <w:pPr>
        <w:pStyle w:val="Default"/>
        <w:rPr>
          <w:rFonts w:ascii="Roboto Light" w:hAnsi="Roboto Light" w:cs="Times New Roman"/>
          <w:color w:val="auto"/>
          <w:sz w:val="22"/>
          <w:szCs w:val="22"/>
          <w:shd w:val="clear" w:color="auto" w:fill="FFFFFF"/>
          <w:lang w:eastAsia="en-US"/>
        </w:rPr>
      </w:pPr>
    </w:p>
    <w:p w14:paraId="19A06FE8" w14:textId="1F4226B8" w:rsidR="0099647C" w:rsidRPr="000B2110" w:rsidRDefault="0099647C" w:rsidP="00C82E30">
      <w:pPr>
        <w:pStyle w:val="Heading1"/>
      </w:pPr>
      <w:r w:rsidRPr="000B2110">
        <w:t>What</w:t>
      </w:r>
      <w:r w:rsidR="00D61CF7">
        <w:t xml:space="preserve"> </w:t>
      </w:r>
      <w:r w:rsidRPr="000B2110">
        <w:t>next?</w:t>
      </w:r>
      <w:r w:rsidR="00280E51">
        <w:t xml:space="preserve"> </w:t>
      </w:r>
      <w:r w:rsidR="00280E51" w:rsidRPr="00280E51">
        <w:rPr>
          <w:rFonts w:ascii="Roboto Light" w:eastAsia="Calibri" w:hAnsi="Roboto Light" w:cs="Times New Roman"/>
          <w:bCs w:val="0"/>
          <w:color w:val="auto"/>
          <w:sz w:val="22"/>
          <w:szCs w:val="22"/>
        </w:rPr>
        <w:t>[</w:t>
      </w:r>
      <w:r w:rsidR="00280E51" w:rsidRPr="00280E51">
        <w:rPr>
          <w:rFonts w:ascii="Roboto Light" w:eastAsia="Calibri" w:hAnsi="Roboto Light" w:cs="Times New Roman"/>
          <w:bCs w:val="0"/>
          <w:i/>
          <w:iCs/>
          <w:color w:val="auto"/>
          <w:sz w:val="22"/>
          <w:szCs w:val="22"/>
        </w:rPr>
        <w:t xml:space="preserve">Add or remove </w:t>
      </w:r>
      <w:r w:rsidR="009034EC">
        <w:rPr>
          <w:rFonts w:ascii="Roboto Light" w:eastAsia="Calibri" w:hAnsi="Roboto Light" w:cs="Times New Roman"/>
          <w:bCs w:val="0"/>
          <w:i/>
          <w:iCs/>
          <w:color w:val="auto"/>
          <w:sz w:val="22"/>
          <w:szCs w:val="22"/>
        </w:rPr>
        <w:t>items</w:t>
      </w:r>
      <w:r w:rsidR="00280E51">
        <w:rPr>
          <w:rFonts w:ascii="Roboto Light" w:eastAsia="Calibri" w:hAnsi="Roboto Light" w:cs="Times New Roman"/>
          <w:bCs w:val="0"/>
          <w:i/>
          <w:iCs/>
          <w:color w:val="auto"/>
          <w:sz w:val="22"/>
          <w:szCs w:val="22"/>
        </w:rPr>
        <w:t xml:space="preserve"> below to suit your unit</w:t>
      </w:r>
      <w:r w:rsidR="00280E51" w:rsidRPr="00280E51">
        <w:rPr>
          <w:rFonts w:ascii="Roboto Light" w:eastAsia="Calibri" w:hAnsi="Roboto Light" w:cs="Times New Roman"/>
          <w:bCs w:val="0"/>
          <w:color w:val="auto"/>
          <w:sz w:val="22"/>
          <w:szCs w:val="22"/>
        </w:rPr>
        <w:t>]</w:t>
      </w:r>
    </w:p>
    <w:p w14:paraId="3AF1E772" w14:textId="10B9286B" w:rsidR="0099647C" w:rsidRPr="000B2110" w:rsidRDefault="00650F3C" w:rsidP="00AD7384">
      <w:pPr>
        <w:pStyle w:val="ListParagraph"/>
        <w:numPr>
          <w:ilvl w:val="0"/>
          <w:numId w:val="41"/>
        </w:numPr>
      </w:pPr>
      <w:r>
        <w:t>Become</w:t>
      </w:r>
      <w:r w:rsidR="00D61CF7">
        <w:t xml:space="preserve"> </w:t>
      </w:r>
      <w:r w:rsidR="0099647C" w:rsidRPr="000B2110">
        <w:t>familiar</w:t>
      </w:r>
      <w:r w:rsidR="00D61CF7">
        <w:t xml:space="preserve"> </w:t>
      </w:r>
      <w:r w:rsidR="0099647C" w:rsidRPr="000B2110">
        <w:t>with</w:t>
      </w:r>
      <w:r w:rsidR="00D61CF7">
        <w:t xml:space="preserve"> </w:t>
      </w:r>
      <w:r w:rsidR="0099647C" w:rsidRPr="000B2110">
        <w:t>this</w:t>
      </w:r>
      <w:r w:rsidR="00D61CF7">
        <w:t xml:space="preserve"> </w:t>
      </w:r>
      <w:r>
        <w:t>unit</w:t>
      </w:r>
      <w:r w:rsidR="00D61CF7">
        <w:t xml:space="preserve"> </w:t>
      </w:r>
      <w:r w:rsidR="0099647C" w:rsidRPr="000B2110">
        <w:t>website</w:t>
      </w:r>
      <w:r>
        <w:t>.</w:t>
      </w:r>
    </w:p>
    <w:p w14:paraId="007DCBE6" w14:textId="77777777" w:rsidR="002E6572" w:rsidRDefault="0099647C" w:rsidP="00AD7384">
      <w:pPr>
        <w:pStyle w:val="ListParagraph"/>
        <w:numPr>
          <w:ilvl w:val="0"/>
          <w:numId w:val="41"/>
        </w:numPr>
      </w:pPr>
      <w:r w:rsidRPr="00CF2507">
        <w:t>Introduce</w:t>
      </w:r>
      <w:r w:rsidR="00D61CF7" w:rsidRPr="00CF2507">
        <w:t xml:space="preserve"> </w:t>
      </w:r>
      <w:r w:rsidRPr="00CF2507">
        <w:t>yourself</w:t>
      </w:r>
      <w:r w:rsidR="00D61CF7" w:rsidRPr="00CF2507">
        <w:t xml:space="preserve"> </w:t>
      </w:r>
      <w:r w:rsidRPr="00CF2507">
        <w:t>on</w:t>
      </w:r>
      <w:r w:rsidR="00D61CF7" w:rsidRPr="00CF2507">
        <w:t xml:space="preserve"> </w:t>
      </w:r>
      <w:r w:rsidRPr="00CF2507">
        <w:t>the</w:t>
      </w:r>
      <w:r w:rsidR="00D61CF7" w:rsidRPr="00CF2507">
        <w:t xml:space="preserve"> </w:t>
      </w:r>
      <w:r w:rsidRPr="00CF2507">
        <w:t>Discussion</w:t>
      </w:r>
      <w:r w:rsidR="00D61CF7" w:rsidRPr="00CF2507">
        <w:t xml:space="preserve"> </w:t>
      </w:r>
      <w:r w:rsidRPr="00CF2507">
        <w:t>Board</w:t>
      </w:r>
      <w:r w:rsidR="00650F3C">
        <w:t>.</w:t>
      </w:r>
    </w:p>
    <w:p w14:paraId="1EABF408" w14:textId="76F99C52" w:rsidR="0099647C" w:rsidRPr="002E6572" w:rsidRDefault="00650F3C" w:rsidP="00AD7384">
      <w:pPr>
        <w:pStyle w:val="ListParagraph"/>
        <w:numPr>
          <w:ilvl w:val="0"/>
          <w:numId w:val="41"/>
        </w:numPr>
      </w:pPr>
      <w:r w:rsidRPr="002E6572">
        <w:t>Dow</w:t>
      </w:r>
      <w:r>
        <w:t xml:space="preserve">nload </w:t>
      </w:r>
      <w:r w:rsidR="00AD7384">
        <w:t xml:space="preserve">and install </w:t>
      </w:r>
      <w:r>
        <w:t>a</w:t>
      </w:r>
      <w:r w:rsidR="00AD7384">
        <w:t>ny</w:t>
      </w:r>
      <w:r>
        <w:t xml:space="preserve"> s</w:t>
      </w:r>
      <w:r w:rsidR="0099647C" w:rsidRPr="00CF2507">
        <w:t>oftware</w:t>
      </w:r>
      <w:r w:rsidR="00D61CF7" w:rsidRPr="00CF2507">
        <w:t xml:space="preserve"> </w:t>
      </w:r>
      <w:r>
        <w:t xml:space="preserve">you need for this </w:t>
      </w:r>
      <w:r w:rsidR="0099647C" w:rsidRPr="00CF2507">
        <w:t>unit</w:t>
      </w:r>
      <w:r w:rsidR="00D61CF7" w:rsidRPr="002E6572">
        <w:rPr>
          <w:color w:val="FF0000"/>
        </w:rPr>
        <w:t xml:space="preserve"> </w:t>
      </w:r>
    </w:p>
    <w:p w14:paraId="45BD9279" w14:textId="5278A9D1" w:rsidR="0099647C" w:rsidRPr="000B2110" w:rsidRDefault="0099647C" w:rsidP="00AD7384">
      <w:pPr>
        <w:pStyle w:val="ListParagraph"/>
        <w:numPr>
          <w:ilvl w:val="0"/>
          <w:numId w:val="41"/>
        </w:numPr>
      </w:pPr>
      <w:r w:rsidRPr="000B2110">
        <w:t>Review</w:t>
      </w:r>
      <w:r w:rsidR="00D61CF7">
        <w:t xml:space="preserve"> </w:t>
      </w:r>
      <w:r w:rsidRPr="000B2110">
        <w:t>the</w:t>
      </w:r>
      <w:r w:rsidR="00D61CF7">
        <w:t xml:space="preserve"> </w:t>
      </w:r>
      <w:r w:rsidRPr="000B2110">
        <w:t>information</w:t>
      </w:r>
      <w:r w:rsidR="00D61CF7">
        <w:t xml:space="preserve"> </w:t>
      </w:r>
      <w:r w:rsidRPr="000B2110">
        <w:t>about</w:t>
      </w:r>
      <w:r w:rsidR="00D61CF7">
        <w:t xml:space="preserve"> </w:t>
      </w:r>
      <w:r w:rsidRPr="000B2110">
        <w:t>Assessment</w:t>
      </w:r>
      <w:r w:rsidR="00D61CF7">
        <w:t xml:space="preserve"> </w:t>
      </w:r>
      <w:r w:rsidRPr="000B2110">
        <w:t>for</w:t>
      </w:r>
      <w:r w:rsidR="00D61CF7">
        <w:t xml:space="preserve"> </w:t>
      </w:r>
      <w:r w:rsidRPr="000B2110">
        <w:t>this</w:t>
      </w:r>
      <w:r w:rsidR="00D61CF7">
        <w:t xml:space="preserve"> </w:t>
      </w:r>
      <w:r w:rsidRPr="000B2110">
        <w:t>unit</w:t>
      </w:r>
    </w:p>
    <w:p w14:paraId="14A9154F" w14:textId="688EBF56" w:rsidR="0099647C" w:rsidRPr="00585BD3" w:rsidRDefault="005B64D9" w:rsidP="00AD7384">
      <w:pPr>
        <w:pStyle w:val="ListParagraph"/>
        <w:numPr>
          <w:ilvl w:val="0"/>
          <w:numId w:val="41"/>
        </w:numPr>
      </w:pPr>
      <w:r w:rsidRPr="00585BD3">
        <w:t>Learn</w:t>
      </w:r>
      <w:r w:rsidR="00D61CF7" w:rsidRPr="00585BD3">
        <w:t xml:space="preserve"> </w:t>
      </w:r>
      <w:r w:rsidR="0099647C" w:rsidRPr="00585BD3">
        <w:t>how</w:t>
      </w:r>
      <w:r w:rsidR="00D61CF7" w:rsidRPr="00585BD3">
        <w:t xml:space="preserve"> </w:t>
      </w:r>
      <w:r w:rsidR="0099647C" w:rsidRPr="00585BD3">
        <w:t>to</w:t>
      </w:r>
      <w:r w:rsidR="00D61CF7" w:rsidRPr="00585BD3">
        <w:t xml:space="preserve"> </w:t>
      </w:r>
      <w:r w:rsidR="0099647C" w:rsidRPr="00585BD3">
        <w:t>access</w:t>
      </w:r>
      <w:r w:rsidR="00D61CF7" w:rsidRPr="00585BD3">
        <w:t xml:space="preserve"> </w:t>
      </w:r>
      <w:r w:rsidR="0099647C" w:rsidRPr="00585BD3">
        <w:t>the</w:t>
      </w:r>
      <w:r w:rsidR="00D61CF7" w:rsidRPr="00585BD3">
        <w:t xml:space="preserve"> </w:t>
      </w:r>
      <w:r w:rsidR="00BE2478" w:rsidRPr="00585BD3">
        <w:t>u</w:t>
      </w:r>
      <w:r w:rsidR="0099647C" w:rsidRPr="00585BD3">
        <w:t>nit</w:t>
      </w:r>
      <w:r w:rsidR="00D61CF7" w:rsidRPr="00585BD3">
        <w:t xml:space="preserve"> </w:t>
      </w:r>
      <w:r w:rsidR="0099647C" w:rsidRPr="00585BD3">
        <w:t>textbook</w:t>
      </w:r>
    </w:p>
    <w:p w14:paraId="51F5556A" w14:textId="474F2972" w:rsidR="0099647C" w:rsidRDefault="0099647C" w:rsidP="00AD7384">
      <w:pPr>
        <w:pStyle w:val="ListParagraph"/>
        <w:numPr>
          <w:ilvl w:val="0"/>
          <w:numId w:val="41"/>
        </w:numPr>
      </w:pPr>
      <w:r w:rsidRPr="000B2110">
        <w:t>Make</w:t>
      </w:r>
      <w:r w:rsidR="00D61CF7">
        <w:t xml:space="preserve"> </w:t>
      </w:r>
      <w:r w:rsidRPr="000B2110">
        <w:t>sure</w:t>
      </w:r>
      <w:r w:rsidR="00D61CF7">
        <w:t xml:space="preserve"> </w:t>
      </w:r>
      <w:r w:rsidRPr="000B2110">
        <w:t>you</w:t>
      </w:r>
      <w:r w:rsidR="00D61CF7">
        <w:t xml:space="preserve"> </w:t>
      </w:r>
      <w:r w:rsidRPr="000B2110">
        <w:t>are</w:t>
      </w:r>
      <w:r w:rsidR="00D61CF7">
        <w:t xml:space="preserve"> </w:t>
      </w:r>
      <w:r w:rsidRPr="000B2110">
        <w:t>ready</w:t>
      </w:r>
      <w:r w:rsidR="00D61CF7">
        <w:t xml:space="preserve"> </w:t>
      </w:r>
      <w:r w:rsidRPr="000B2110">
        <w:t>for</w:t>
      </w:r>
      <w:r w:rsidR="00D61CF7">
        <w:t xml:space="preserve"> </w:t>
      </w:r>
      <w:r w:rsidRPr="000B2110">
        <w:t>participation</w:t>
      </w:r>
      <w:r w:rsidR="00D61CF7">
        <w:t xml:space="preserve"> </w:t>
      </w:r>
      <w:r w:rsidRPr="000B2110">
        <w:t>in</w:t>
      </w:r>
      <w:r w:rsidR="00D61CF7">
        <w:t xml:space="preserve"> </w:t>
      </w:r>
      <w:r w:rsidRPr="000B2110">
        <w:t>online</w:t>
      </w:r>
      <w:r w:rsidR="00D61CF7">
        <w:t xml:space="preserve"> </w:t>
      </w:r>
      <w:r w:rsidRPr="000B2110">
        <w:t>meetings</w:t>
      </w:r>
      <w:r w:rsidR="00D61CF7">
        <w:t xml:space="preserve"> </w:t>
      </w:r>
      <w:r w:rsidRPr="000B2110">
        <w:t>and</w:t>
      </w:r>
      <w:r w:rsidR="00D61CF7">
        <w:t xml:space="preserve"> </w:t>
      </w:r>
      <w:r w:rsidRPr="000B2110">
        <w:t>activities</w:t>
      </w:r>
      <w:r w:rsidR="00D61CF7">
        <w:t xml:space="preserve"> </w:t>
      </w:r>
      <w:r w:rsidRPr="000B2110">
        <w:t>(computer</w:t>
      </w:r>
      <w:r w:rsidR="00D61CF7">
        <w:t xml:space="preserve"> </w:t>
      </w:r>
      <w:r w:rsidRPr="000B2110">
        <w:t>with</w:t>
      </w:r>
      <w:r w:rsidR="00D61CF7">
        <w:t xml:space="preserve"> </w:t>
      </w:r>
      <w:r w:rsidRPr="000B2110">
        <w:t>internet,</w:t>
      </w:r>
      <w:r w:rsidR="00D61CF7">
        <w:t xml:space="preserve"> </w:t>
      </w:r>
      <w:r w:rsidRPr="000B2110">
        <w:t>microphone,</w:t>
      </w:r>
      <w:r w:rsidR="00D61CF7">
        <w:t xml:space="preserve"> </w:t>
      </w:r>
      <w:r w:rsidRPr="000B2110">
        <w:t>speakers)</w:t>
      </w:r>
      <w:r w:rsidR="00253079">
        <w:t>.</w:t>
      </w:r>
      <w:r w:rsidR="00AF7747">
        <w:t xml:space="preserve"> </w:t>
      </w:r>
    </w:p>
    <w:p w14:paraId="4BDA928F" w14:textId="4531491B" w:rsidR="0099647C" w:rsidRPr="00CF2507" w:rsidRDefault="00586AA9" w:rsidP="00AD7384">
      <w:pPr>
        <w:pStyle w:val="ListParagraph"/>
        <w:numPr>
          <w:ilvl w:val="0"/>
          <w:numId w:val="41"/>
        </w:numPr>
      </w:pPr>
      <w:r>
        <w:t>Start planning your study schedule</w:t>
      </w:r>
    </w:p>
    <w:p w14:paraId="1B3543A1" w14:textId="47D42AA6" w:rsidR="0099647C" w:rsidRPr="000B2110" w:rsidRDefault="0099647C" w:rsidP="00AD7384">
      <w:pPr>
        <w:pStyle w:val="ListParagraph"/>
        <w:numPr>
          <w:ilvl w:val="0"/>
          <w:numId w:val="41"/>
        </w:numPr>
      </w:pPr>
      <w:r w:rsidRPr="000B2110">
        <w:t>Start</w:t>
      </w:r>
      <w:r w:rsidR="00D61CF7">
        <w:t xml:space="preserve"> </w:t>
      </w:r>
      <w:r w:rsidRPr="000B2110">
        <w:t>working</w:t>
      </w:r>
      <w:r w:rsidR="00D61CF7">
        <w:t xml:space="preserve"> </w:t>
      </w:r>
      <w:r w:rsidRPr="000B2110">
        <w:t>on</w:t>
      </w:r>
      <w:r w:rsidR="00D61CF7">
        <w:t xml:space="preserve"> </w:t>
      </w:r>
      <w:r w:rsidRPr="000B2110">
        <w:t>Module</w:t>
      </w:r>
      <w:r w:rsidR="00D61CF7">
        <w:t xml:space="preserve"> </w:t>
      </w:r>
      <w:r w:rsidRPr="000B2110">
        <w:t>1</w:t>
      </w:r>
    </w:p>
    <w:p w14:paraId="66EC603E" w14:textId="3174F8EC" w:rsidR="0099647C" w:rsidRDefault="0099647C" w:rsidP="00AD7384">
      <w:pPr>
        <w:pStyle w:val="ListParagraph"/>
        <w:numPr>
          <w:ilvl w:val="0"/>
          <w:numId w:val="41"/>
        </w:numPr>
      </w:pPr>
      <w:r w:rsidRPr="000B2110">
        <w:t>Bring</w:t>
      </w:r>
      <w:r w:rsidR="00D61CF7">
        <w:t xml:space="preserve"> </w:t>
      </w:r>
      <w:r w:rsidRPr="000B2110">
        <w:t>any</w:t>
      </w:r>
      <w:r w:rsidR="00D61CF7">
        <w:t xml:space="preserve"> </w:t>
      </w:r>
      <w:r w:rsidRPr="000B2110">
        <w:t>questions</w:t>
      </w:r>
      <w:r w:rsidR="00D61CF7">
        <w:t xml:space="preserve"> </w:t>
      </w:r>
      <w:r w:rsidRPr="000B2110">
        <w:t>to</w:t>
      </w:r>
      <w:r w:rsidR="00D61CF7">
        <w:t xml:space="preserve"> </w:t>
      </w:r>
      <w:r w:rsidRPr="000B2110">
        <w:t>our</w:t>
      </w:r>
      <w:r w:rsidR="00D61CF7">
        <w:t xml:space="preserve"> </w:t>
      </w:r>
      <w:r w:rsidRPr="000B2110">
        <w:t>first</w:t>
      </w:r>
      <w:r w:rsidR="0090175B">
        <w:t xml:space="preserve"> </w:t>
      </w:r>
      <w:r w:rsidRPr="000B2110">
        <w:t>class</w:t>
      </w:r>
      <w:r w:rsidR="00D61CF7">
        <w:t xml:space="preserve"> </w:t>
      </w:r>
      <w:r w:rsidRPr="000B2110">
        <w:t>tutorial</w:t>
      </w:r>
    </w:p>
    <w:p w14:paraId="5FD91627" w14:textId="332097C1" w:rsidR="007767C7" w:rsidRPr="000B18C7" w:rsidRDefault="000B18C7" w:rsidP="00BD49EF">
      <w:pPr>
        <w:pStyle w:val="ListParagraph"/>
        <w:numPr>
          <w:ilvl w:val="0"/>
          <w:numId w:val="41"/>
        </w:numPr>
      </w:pPr>
      <w:r w:rsidRPr="000B18C7">
        <w:lastRenderedPageBreak/>
        <w:t xml:space="preserve">If this is your first </w:t>
      </w:r>
      <w:r w:rsidR="009034EC">
        <w:t>u</w:t>
      </w:r>
      <w:r w:rsidRPr="000B18C7">
        <w:t>nit at SCU, make sure you complete the compulsory Academic Integrity Module</w:t>
      </w:r>
    </w:p>
    <w:sectPr w:rsidR="007767C7" w:rsidRPr="000B18C7" w:rsidSect="001C1DFC">
      <w:footerReference w:type="default" r:id="rId27"/>
      <w:headerReference w:type="first" r:id="rId28"/>
      <w:pgSz w:w="11906" w:h="16838"/>
      <w:pgMar w:top="1440" w:right="1440" w:bottom="99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51ECA" w14:textId="77777777" w:rsidR="00EC54DA" w:rsidRDefault="00EC54DA" w:rsidP="0022165A">
      <w:r>
        <w:separator/>
      </w:r>
    </w:p>
    <w:p w14:paraId="102ADFB0" w14:textId="77777777" w:rsidR="00EC54DA" w:rsidRDefault="00EC54DA" w:rsidP="0022165A"/>
    <w:p w14:paraId="57D40E2C" w14:textId="77777777" w:rsidR="00EC54DA" w:rsidRDefault="00EC54DA" w:rsidP="0022165A"/>
    <w:p w14:paraId="7D308067" w14:textId="77777777" w:rsidR="00EC54DA" w:rsidRDefault="00EC54DA" w:rsidP="0022165A"/>
  </w:endnote>
  <w:endnote w:type="continuationSeparator" w:id="0">
    <w:p w14:paraId="45680571" w14:textId="77777777" w:rsidR="00EC54DA" w:rsidRDefault="00EC54DA" w:rsidP="0022165A">
      <w:r>
        <w:continuationSeparator/>
      </w:r>
    </w:p>
    <w:p w14:paraId="42A59685" w14:textId="77777777" w:rsidR="00EC54DA" w:rsidRDefault="00EC54DA" w:rsidP="0022165A"/>
    <w:p w14:paraId="658C3751" w14:textId="77777777" w:rsidR="00EC54DA" w:rsidRDefault="00EC54DA" w:rsidP="0022165A"/>
    <w:p w14:paraId="4F3317CF" w14:textId="77777777" w:rsidR="00EC54DA" w:rsidRDefault="00EC54DA" w:rsidP="0022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E9B9" w14:textId="2C9A37AB" w:rsidR="001C1DFC" w:rsidRPr="00F10C14" w:rsidRDefault="001A531E" w:rsidP="00F10C14">
    <w:pPr>
      <w:pStyle w:val="Footer"/>
      <w:jc w:val="right"/>
      <w:rPr>
        <w:rFonts w:asciiTheme="minorHAnsi" w:hAnsiTheme="minorHAnsi" w:cstheme="minorHAnsi"/>
        <w:sz w:val="20"/>
        <w:szCs w:val="20"/>
      </w:rPr>
    </w:pPr>
    <w:r w:rsidRPr="00F10C14">
      <w:rPr>
        <w:rFonts w:asciiTheme="minorHAnsi" w:hAnsiTheme="minorHAnsi" w:cstheme="minorHAnsi"/>
        <w:sz w:val="20"/>
        <w:szCs w:val="20"/>
      </w:rPr>
      <w:t xml:space="preserve">Unit </w:t>
    </w:r>
    <w:r w:rsidR="00EC0FC9" w:rsidRPr="00F10C14">
      <w:rPr>
        <w:rFonts w:asciiTheme="minorHAnsi" w:hAnsiTheme="minorHAnsi" w:cstheme="minorHAnsi"/>
        <w:sz w:val="20"/>
        <w:szCs w:val="20"/>
      </w:rPr>
      <w:t>Orientation</w:t>
    </w:r>
    <w:r w:rsidRPr="00F10C14">
      <w:rPr>
        <w:rFonts w:asciiTheme="minorHAnsi" w:hAnsiTheme="minorHAnsi" w:cstheme="minorHAnsi"/>
        <w:sz w:val="20"/>
        <w:szCs w:val="20"/>
      </w:rPr>
      <w:t xml:space="preserve"> Template</w:t>
    </w:r>
    <w:r w:rsidR="001C1DFC" w:rsidRPr="00F10C14">
      <w:rPr>
        <w:rFonts w:asciiTheme="minorHAnsi" w:hAnsiTheme="minorHAnsi" w:cstheme="minorHAnsi"/>
        <w:sz w:val="20"/>
        <w:szCs w:val="20"/>
      </w:rPr>
      <w:t>_</w:t>
    </w:r>
    <w:r w:rsidRPr="00F10C14">
      <w:rPr>
        <w:rFonts w:asciiTheme="minorHAnsi" w:hAnsiTheme="minorHAnsi" w:cstheme="minorHAnsi"/>
        <w:sz w:val="20"/>
        <w:szCs w:val="20"/>
      </w:rPr>
      <w:t>1.</w:t>
    </w:r>
    <w:r w:rsidR="00D30F56">
      <w:rPr>
        <w:rFonts w:asciiTheme="minorHAnsi" w:hAnsiTheme="minorHAnsi" w:cstheme="minorHAnsi"/>
        <w:sz w:val="20"/>
        <w:szCs w:val="20"/>
      </w:rPr>
      <w:t>1</w:t>
    </w:r>
  </w:p>
  <w:p w14:paraId="717B606E" w14:textId="163A7D08" w:rsidR="00DE0F3E" w:rsidRPr="00F10C14" w:rsidRDefault="007A2599" w:rsidP="00F10C14">
    <w:pPr>
      <w:pStyle w:val="Footer"/>
      <w:jc w:val="right"/>
      <w:rPr>
        <w:rFonts w:asciiTheme="minorHAnsi" w:hAnsiTheme="minorHAnsi" w:cstheme="minorHAnsi"/>
        <w:noProof/>
        <w:sz w:val="20"/>
        <w:szCs w:val="20"/>
      </w:rPr>
    </w:pPr>
    <w:r w:rsidRPr="00F10C14">
      <w:rPr>
        <w:rFonts w:asciiTheme="minorHAnsi" w:hAnsiTheme="minorHAnsi" w:cstheme="minorHAnsi"/>
        <w:sz w:val="20"/>
        <w:szCs w:val="20"/>
      </w:rPr>
      <w:t xml:space="preserve"> </w:t>
    </w:r>
    <w:r w:rsidR="00BC0FA6" w:rsidRPr="00F10C14">
      <w:rPr>
        <w:rFonts w:asciiTheme="minorHAnsi" w:hAnsiTheme="minorHAnsi" w:cstheme="minorHAnsi"/>
        <w:sz w:val="20"/>
        <w:szCs w:val="20"/>
      </w:rPr>
      <w:t xml:space="preserve">Page </w:t>
    </w:r>
    <w:r w:rsidR="00DE0F3E" w:rsidRPr="00F10C14">
      <w:rPr>
        <w:rFonts w:asciiTheme="minorHAnsi" w:hAnsiTheme="minorHAnsi" w:cstheme="minorHAnsi"/>
        <w:sz w:val="20"/>
        <w:szCs w:val="20"/>
      </w:rPr>
      <w:fldChar w:fldCharType="begin"/>
    </w:r>
    <w:r w:rsidR="00DE0F3E" w:rsidRPr="00F10C14">
      <w:rPr>
        <w:rFonts w:asciiTheme="minorHAnsi" w:hAnsiTheme="minorHAnsi" w:cstheme="minorHAnsi"/>
        <w:sz w:val="20"/>
        <w:szCs w:val="20"/>
      </w:rPr>
      <w:instrText xml:space="preserve"> PAGE   \* MERGEFORMAT </w:instrText>
    </w:r>
    <w:r w:rsidR="00DE0F3E" w:rsidRPr="00F10C14">
      <w:rPr>
        <w:rFonts w:asciiTheme="minorHAnsi" w:hAnsiTheme="minorHAnsi" w:cstheme="minorHAnsi"/>
        <w:sz w:val="20"/>
        <w:szCs w:val="20"/>
      </w:rPr>
      <w:fldChar w:fldCharType="separate"/>
    </w:r>
    <w:r w:rsidR="00CC5D53" w:rsidRPr="00F10C14">
      <w:rPr>
        <w:rFonts w:asciiTheme="minorHAnsi" w:hAnsiTheme="minorHAnsi" w:cstheme="minorHAnsi"/>
        <w:noProof/>
        <w:sz w:val="20"/>
        <w:szCs w:val="20"/>
      </w:rPr>
      <w:t>6</w:t>
    </w:r>
    <w:r w:rsidR="00DE0F3E" w:rsidRPr="00F10C14">
      <w:rPr>
        <w:rFonts w:asciiTheme="minorHAnsi" w:hAnsiTheme="minorHAnsi" w:cstheme="minorHAnsi"/>
        <w:noProof/>
        <w:sz w:val="20"/>
        <w:szCs w:val="20"/>
      </w:rPr>
      <w:fldChar w:fldCharType="end"/>
    </w:r>
  </w:p>
  <w:p w14:paraId="5CDB52D4" w14:textId="77777777" w:rsidR="00F10C14" w:rsidRDefault="00F10C14" w:rsidP="0022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E092" w14:textId="77777777" w:rsidR="00EC54DA" w:rsidRDefault="00EC54DA" w:rsidP="0022165A">
      <w:r>
        <w:separator/>
      </w:r>
    </w:p>
    <w:p w14:paraId="5E353A1F" w14:textId="77777777" w:rsidR="00EC54DA" w:rsidRDefault="00EC54DA" w:rsidP="0022165A"/>
    <w:p w14:paraId="3B03A57B" w14:textId="77777777" w:rsidR="00EC54DA" w:rsidRDefault="00EC54DA" w:rsidP="0022165A"/>
    <w:p w14:paraId="15F040F2" w14:textId="77777777" w:rsidR="00EC54DA" w:rsidRDefault="00EC54DA" w:rsidP="0022165A"/>
  </w:footnote>
  <w:footnote w:type="continuationSeparator" w:id="0">
    <w:p w14:paraId="181E9843" w14:textId="77777777" w:rsidR="00EC54DA" w:rsidRDefault="00EC54DA" w:rsidP="0022165A">
      <w:r>
        <w:continuationSeparator/>
      </w:r>
    </w:p>
    <w:p w14:paraId="68C40F4A" w14:textId="77777777" w:rsidR="00EC54DA" w:rsidRDefault="00EC54DA" w:rsidP="0022165A"/>
    <w:p w14:paraId="448B78A0" w14:textId="77777777" w:rsidR="00EC54DA" w:rsidRDefault="00EC54DA" w:rsidP="0022165A"/>
    <w:p w14:paraId="359F7DCC" w14:textId="77777777" w:rsidR="00EC54DA" w:rsidRDefault="00EC54DA" w:rsidP="0022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85A1" w14:textId="77777777" w:rsidR="001C1DFC" w:rsidRDefault="00776339" w:rsidP="0022165A">
    <w:pPr>
      <w:pStyle w:val="Header"/>
    </w:pPr>
    <w:r>
      <w:rPr>
        <w:noProof/>
        <w:lang w:eastAsia="en-AU"/>
      </w:rPr>
      <w:drawing>
        <wp:anchor distT="0" distB="0" distL="114300" distR="114300" simplePos="0" relativeHeight="251657728" behindDoc="0" locked="0" layoutInCell="1" allowOverlap="1" wp14:anchorId="51A1C554" wp14:editId="461C1B21">
          <wp:simplePos x="0" y="0"/>
          <wp:positionH relativeFrom="margin">
            <wp:align>left</wp:align>
          </wp:positionH>
          <wp:positionV relativeFrom="paragraph">
            <wp:posOffset>-143510</wp:posOffset>
          </wp:positionV>
          <wp:extent cx="2451735" cy="789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789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5.05pt;height:34.45pt;visibility:visible" o:bullet="t">
        <v:imagedata r:id="rId1" o:title=""/>
      </v:shape>
    </w:pict>
  </w:numPicBullet>
  <w:numPicBullet w:numPicBulletId="1">
    <w:pict>
      <v:shape id="_x0000_i1090" type="#_x0000_t75" style="width:21.9pt;height:15.65pt;visibility:visible" o:bullet="t">
        <v:imagedata r:id="rId2" o:title=""/>
      </v:shape>
    </w:pict>
  </w:numPicBullet>
  <w:numPicBullet w:numPicBulletId="2">
    <w:pict>
      <v:shape id="_x0000_i1091" type="#_x0000_t75" style="width:18.15pt;height:15.65pt;visibility:visible" o:bullet="t">
        <v:imagedata r:id="rId3" o:title=""/>
      </v:shape>
    </w:pict>
  </w:numPicBullet>
  <w:abstractNum w:abstractNumId="0" w15:restartNumberingAfterBreak="0">
    <w:nsid w:val="00562099"/>
    <w:multiLevelType w:val="hybridMultilevel"/>
    <w:tmpl w:val="9E1E5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A36C3"/>
    <w:multiLevelType w:val="hybridMultilevel"/>
    <w:tmpl w:val="5AD5E8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748BC"/>
    <w:multiLevelType w:val="hybridMultilevel"/>
    <w:tmpl w:val="25A8F474"/>
    <w:lvl w:ilvl="0" w:tplc="6DCCC048">
      <w:start w:val="1"/>
      <w:numFmt w:val="decimal"/>
      <w:lvlText w:val="%1."/>
      <w:lvlJc w:val="left"/>
      <w:pPr>
        <w:ind w:left="720" w:hanging="360"/>
      </w:pPr>
      <w:rPr>
        <w:rFonts w:ascii="Calibri" w:hAnsi="Calibri" w:cs="Calibr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4434F"/>
    <w:multiLevelType w:val="hybridMultilevel"/>
    <w:tmpl w:val="CBF88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D6D5B"/>
    <w:multiLevelType w:val="hybridMultilevel"/>
    <w:tmpl w:val="094282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C4846A4"/>
    <w:multiLevelType w:val="hybridMultilevel"/>
    <w:tmpl w:val="5F861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B7980"/>
    <w:multiLevelType w:val="hybridMultilevel"/>
    <w:tmpl w:val="DA34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1265A"/>
    <w:multiLevelType w:val="hybridMultilevel"/>
    <w:tmpl w:val="2E6C3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9E6FEB"/>
    <w:multiLevelType w:val="hybridMultilevel"/>
    <w:tmpl w:val="BD10B8BA"/>
    <w:lvl w:ilvl="0" w:tplc="5D6443EE">
      <w:start w:val="1"/>
      <w:numFmt w:val="bullet"/>
      <w:lvlText w:val=""/>
      <w:lvlPicBulletId w:val="1"/>
      <w:lvlJc w:val="left"/>
      <w:pPr>
        <w:tabs>
          <w:tab w:val="num" w:pos="720"/>
        </w:tabs>
        <w:ind w:left="720" w:hanging="360"/>
      </w:pPr>
      <w:rPr>
        <w:rFonts w:ascii="Symbol" w:hAnsi="Symbol" w:hint="default"/>
      </w:rPr>
    </w:lvl>
    <w:lvl w:ilvl="1" w:tplc="7A9ACB78" w:tentative="1">
      <w:start w:val="1"/>
      <w:numFmt w:val="bullet"/>
      <w:lvlText w:val=""/>
      <w:lvlJc w:val="left"/>
      <w:pPr>
        <w:tabs>
          <w:tab w:val="num" w:pos="1440"/>
        </w:tabs>
        <w:ind w:left="1440" w:hanging="360"/>
      </w:pPr>
      <w:rPr>
        <w:rFonts w:ascii="Symbol" w:hAnsi="Symbol" w:hint="default"/>
      </w:rPr>
    </w:lvl>
    <w:lvl w:ilvl="2" w:tplc="49521E06" w:tentative="1">
      <w:start w:val="1"/>
      <w:numFmt w:val="bullet"/>
      <w:lvlText w:val=""/>
      <w:lvlJc w:val="left"/>
      <w:pPr>
        <w:tabs>
          <w:tab w:val="num" w:pos="2160"/>
        </w:tabs>
        <w:ind w:left="2160" w:hanging="360"/>
      </w:pPr>
      <w:rPr>
        <w:rFonts w:ascii="Symbol" w:hAnsi="Symbol" w:hint="default"/>
      </w:rPr>
    </w:lvl>
    <w:lvl w:ilvl="3" w:tplc="273A38E6" w:tentative="1">
      <w:start w:val="1"/>
      <w:numFmt w:val="bullet"/>
      <w:lvlText w:val=""/>
      <w:lvlJc w:val="left"/>
      <w:pPr>
        <w:tabs>
          <w:tab w:val="num" w:pos="2880"/>
        </w:tabs>
        <w:ind w:left="2880" w:hanging="360"/>
      </w:pPr>
      <w:rPr>
        <w:rFonts w:ascii="Symbol" w:hAnsi="Symbol" w:hint="default"/>
      </w:rPr>
    </w:lvl>
    <w:lvl w:ilvl="4" w:tplc="232EE060" w:tentative="1">
      <w:start w:val="1"/>
      <w:numFmt w:val="bullet"/>
      <w:lvlText w:val=""/>
      <w:lvlJc w:val="left"/>
      <w:pPr>
        <w:tabs>
          <w:tab w:val="num" w:pos="3600"/>
        </w:tabs>
        <w:ind w:left="3600" w:hanging="360"/>
      </w:pPr>
      <w:rPr>
        <w:rFonts w:ascii="Symbol" w:hAnsi="Symbol" w:hint="default"/>
      </w:rPr>
    </w:lvl>
    <w:lvl w:ilvl="5" w:tplc="62606B7A" w:tentative="1">
      <w:start w:val="1"/>
      <w:numFmt w:val="bullet"/>
      <w:lvlText w:val=""/>
      <w:lvlJc w:val="left"/>
      <w:pPr>
        <w:tabs>
          <w:tab w:val="num" w:pos="4320"/>
        </w:tabs>
        <w:ind w:left="4320" w:hanging="360"/>
      </w:pPr>
      <w:rPr>
        <w:rFonts w:ascii="Symbol" w:hAnsi="Symbol" w:hint="default"/>
      </w:rPr>
    </w:lvl>
    <w:lvl w:ilvl="6" w:tplc="C2388376" w:tentative="1">
      <w:start w:val="1"/>
      <w:numFmt w:val="bullet"/>
      <w:lvlText w:val=""/>
      <w:lvlJc w:val="left"/>
      <w:pPr>
        <w:tabs>
          <w:tab w:val="num" w:pos="5040"/>
        </w:tabs>
        <w:ind w:left="5040" w:hanging="360"/>
      </w:pPr>
      <w:rPr>
        <w:rFonts w:ascii="Symbol" w:hAnsi="Symbol" w:hint="default"/>
      </w:rPr>
    </w:lvl>
    <w:lvl w:ilvl="7" w:tplc="EB1E5E56" w:tentative="1">
      <w:start w:val="1"/>
      <w:numFmt w:val="bullet"/>
      <w:lvlText w:val=""/>
      <w:lvlJc w:val="left"/>
      <w:pPr>
        <w:tabs>
          <w:tab w:val="num" w:pos="5760"/>
        </w:tabs>
        <w:ind w:left="5760" w:hanging="360"/>
      </w:pPr>
      <w:rPr>
        <w:rFonts w:ascii="Symbol" w:hAnsi="Symbol" w:hint="default"/>
      </w:rPr>
    </w:lvl>
    <w:lvl w:ilvl="8" w:tplc="92369D0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1F3250"/>
    <w:multiLevelType w:val="hybridMultilevel"/>
    <w:tmpl w:val="EE1A01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011662"/>
    <w:multiLevelType w:val="hybridMultilevel"/>
    <w:tmpl w:val="A2842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17438F"/>
    <w:multiLevelType w:val="hybridMultilevel"/>
    <w:tmpl w:val="32CAE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A4754E"/>
    <w:multiLevelType w:val="hybridMultilevel"/>
    <w:tmpl w:val="2166C9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4121A"/>
    <w:multiLevelType w:val="multilevel"/>
    <w:tmpl w:val="4F7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04522"/>
    <w:multiLevelType w:val="hybridMultilevel"/>
    <w:tmpl w:val="FA4CEFF0"/>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15" w15:restartNumberingAfterBreak="0">
    <w:nsid w:val="1EA0066E"/>
    <w:multiLevelType w:val="hybridMultilevel"/>
    <w:tmpl w:val="C48A6B02"/>
    <w:lvl w:ilvl="0" w:tplc="FC76FE0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116DC3"/>
    <w:multiLevelType w:val="hybridMultilevel"/>
    <w:tmpl w:val="25E4EB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4D3E4F"/>
    <w:multiLevelType w:val="hybridMultilevel"/>
    <w:tmpl w:val="4A24C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4135F3"/>
    <w:multiLevelType w:val="hybridMultilevel"/>
    <w:tmpl w:val="B1B27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60A0CFC"/>
    <w:multiLevelType w:val="hybridMultilevel"/>
    <w:tmpl w:val="94F4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DB531F"/>
    <w:multiLevelType w:val="hybridMultilevel"/>
    <w:tmpl w:val="4DAA007C"/>
    <w:lvl w:ilvl="0" w:tplc="693EDBD0">
      <w:numFmt w:val="bullet"/>
      <w:lvlText w:val="•"/>
      <w:lvlJc w:val="left"/>
      <w:pPr>
        <w:ind w:left="1080" w:hanging="72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FB0598"/>
    <w:multiLevelType w:val="hybridMultilevel"/>
    <w:tmpl w:val="80388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C41CAD"/>
    <w:multiLevelType w:val="hybridMultilevel"/>
    <w:tmpl w:val="B60C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D52BF1"/>
    <w:multiLevelType w:val="hybridMultilevel"/>
    <w:tmpl w:val="FEFC9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CC4CEC"/>
    <w:multiLevelType w:val="hybridMultilevel"/>
    <w:tmpl w:val="74E4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2D2526A"/>
    <w:multiLevelType w:val="hybridMultilevel"/>
    <w:tmpl w:val="44528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5D1F0B"/>
    <w:multiLevelType w:val="hybridMultilevel"/>
    <w:tmpl w:val="8C52A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3021AA"/>
    <w:multiLevelType w:val="hybridMultilevel"/>
    <w:tmpl w:val="5E44D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704E78"/>
    <w:multiLevelType w:val="hybridMultilevel"/>
    <w:tmpl w:val="090C6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5D4262"/>
    <w:multiLevelType w:val="hybridMultilevel"/>
    <w:tmpl w:val="3C2A68EE"/>
    <w:lvl w:ilvl="0" w:tplc="5C2C7692">
      <w:start w:val="3"/>
      <w:numFmt w:val="bullet"/>
      <w:lvlText w:val="-"/>
      <w:lvlJc w:val="left"/>
      <w:pPr>
        <w:ind w:left="720" w:hanging="360"/>
      </w:pPr>
      <w:rPr>
        <w:rFonts w:ascii="Century Gothic" w:eastAsia="Times New Roman" w:hAnsi="Century Gothic"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E1FD9"/>
    <w:multiLevelType w:val="hybridMultilevel"/>
    <w:tmpl w:val="EF4CC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B7448E3"/>
    <w:multiLevelType w:val="hybridMultilevel"/>
    <w:tmpl w:val="C7A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D03FEE"/>
    <w:multiLevelType w:val="hybridMultilevel"/>
    <w:tmpl w:val="7FEA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BA0048"/>
    <w:multiLevelType w:val="hybridMultilevel"/>
    <w:tmpl w:val="D4880B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769A50AE"/>
    <w:multiLevelType w:val="hybridMultilevel"/>
    <w:tmpl w:val="CC72E3C2"/>
    <w:lvl w:ilvl="0" w:tplc="5040022A">
      <w:start w:val="1"/>
      <w:numFmt w:val="bullet"/>
      <w:lvlText w:val=""/>
      <w:lvlPicBulletId w:val="2"/>
      <w:lvlJc w:val="left"/>
      <w:pPr>
        <w:tabs>
          <w:tab w:val="num" w:pos="720"/>
        </w:tabs>
        <w:ind w:left="720" w:hanging="360"/>
      </w:pPr>
      <w:rPr>
        <w:rFonts w:ascii="Symbol" w:hAnsi="Symbol" w:hint="default"/>
      </w:rPr>
    </w:lvl>
    <w:lvl w:ilvl="1" w:tplc="65D646E4" w:tentative="1">
      <w:start w:val="1"/>
      <w:numFmt w:val="bullet"/>
      <w:lvlText w:val=""/>
      <w:lvlJc w:val="left"/>
      <w:pPr>
        <w:tabs>
          <w:tab w:val="num" w:pos="1440"/>
        </w:tabs>
        <w:ind w:left="1440" w:hanging="360"/>
      </w:pPr>
      <w:rPr>
        <w:rFonts w:ascii="Symbol" w:hAnsi="Symbol" w:hint="default"/>
      </w:rPr>
    </w:lvl>
    <w:lvl w:ilvl="2" w:tplc="F4F2731E" w:tentative="1">
      <w:start w:val="1"/>
      <w:numFmt w:val="bullet"/>
      <w:lvlText w:val=""/>
      <w:lvlJc w:val="left"/>
      <w:pPr>
        <w:tabs>
          <w:tab w:val="num" w:pos="2160"/>
        </w:tabs>
        <w:ind w:left="2160" w:hanging="360"/>
      </w:pPr>
      <w:rPr>
        <w:rFonts w:ascii="Symbol" w:hAnsi="Symbol" w:hint="default"/>
      </w:rPr>
    </w:lvl>
    <w:lvl w:ilvl="3" w:tplc="C450DCB0" w:tentative="1">
      <w:start w:val="1"/>
      <w:numFmt w:val="bullet"/>
      <w:lvlText w:val=""/>
      <w:lvlJc w:val="left"/>
      <w:pPr>
        <w:tabs>
          <w:tab w:val="num" w:pos="2880"/>
        </w:tabs>
        <w:ind w:left="2880" w:hanging="360"/>
      </w:pPr>
      <w:rPr>
        <w:rFonts w:ascii="Symbol" w:hAnsi="Symbol" w:hint="default"/>
      </w:rPr>
    </w:lvl>
    <w:lvl w:ilvl="4" w:tplc="011CFD68" w:tentative="1">
      <w:start w:val="1"/>
      <w:numFmt w:val="bullet"/>
      <w:lvlText w:val=""/>
      <w:lvlJc w:val="left"/>
      <w:pPr>
        <w:tabs>
          <w:tab w:val="num" w:pos="3600"/>
        </w:tabs>
        <w:ind w:left="3600" w:hanging="360"/>
      </w:pPr>
      <w:rPr>
        <w:rFonts w:ascii="Symbol" w:hAnsi="Symbol" w:hint="default"/>
      </w:rPr>
    </w:lvl>
    <w:lvl w:ilvl="5" w:tplc="17940154" w:tentative="1">
      <w:start w:val="1"/>
      <w:numFmt w:val="bullet"/>
      <w:lvlText w:val=""/>
      <w:lvlJc w:val="left"/>
      <w:pPr>
        <w:tabs>
          <w:tab w:val="num" w:pos="4320"/>
        </w:tabs>
        <w:ind w:left="4320" w:hanging="360"/>
      </w:pPr>
      <w:rPr>
        <w:rFonts w:ascii="Symbol" w:hAnsi="Symbol" w:hint="default"/>
      </w:rPr>
    </w:lvl>
    <w:lvl w:ilvl="6" w:tplc="2C9CCC90" w:tentative="1">
      <w:start w:val="1"/>
      <w:numFmt w:val="bullet"/>
      <w:lvlText w:val=""/>
      <w:lvlJc w:val="left"/>
      <w:pPr>
        <w:tabs>
          <w:tab w:val="num" w:pos="5040"/>
        </w:tabs>
        <w:ind w:left="5040" w:hanging="360"/>
      </w:pPr>
      <w:rPr>
        <w:rFonts w:ascii="Symbol" w:hAnsi="Symbol" w:hint="default"/>
      </w:rPr>
    </w:lvl>
    <w:lvl w:ilvl="7" w:tplc="3D3A37E0" w:tentative="1">
      <w:start w:val="1"/>
      <w:numFmt w:val="bullet"/>
      <w:lvlText w:val=""/>
      <w:lvlJc w:val="left"/>
      <w:pPr>
        <w:tabs>
          <w:tab w:val="num" w:pos="5760"/>
        </w:tabs>
        <w:ind w:left="5760" w:hanging="360"/>
      </w:pPr>
      <w:rPr>
        <w:rFonts w:ascii="Symbol" w:hAnsi="Symbol" w:hint="default"/>
      </w:rPr>
    </w:lvl>
    <w:lvl w:ilvl="8" w:tplc="E0EECA3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8035A18"/>
    <w:multiLevelType w:val="hybridMultilevel"/>
    <w:tmpl w:val="03D0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FB2FA2"/>
    <w:multiLevelType w:val="hybridMultilevel"/>
    <w:tmpl w:val="2B549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5C3DD5"/>
    <w:multiLevelType w:val="hybridMultilevel"/>
    <w:tmpl w:val="C6C02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9E1AC2"/>
    <w:multiLevelType w:val="hybridMultilevel"/>
    <w:tmpl w:val="756AF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370DD"/>
    <w:multiLevelType w:val="hybridMultilevel"/>
    <w:tmpl w:val="5C4C5DFC"/>
    <w:lvl w:ilvl="0" w:tplc="E8883E9A">
      <w:start w:val="1"/>
      <w:numFmt w:val="bullet"/>
      <w:lvlText w:val=""/>
      <w:lvlPicBulletId w:val="0"/>
      <w:lvlJc w:val="left"/>
      <w:pPr>
        <w:tabs>
          <w:tab w:val="num" w:pos="720"/>
        </w:tabs>
        <w:ind w:left="720" w:hanging="360"/>
      </w:pPr>
      <w:rPr>
        <w:rFonts w:ascii="Symbol" w:hAnsi="Symbol" w:hint="default"/>
      </w:rPr>
    </w:lvl>
    <w:lvl w:ilvl="1" w:tplc="E304C2F0" w:tentative="1">
      <w:start w:val="1"/>
      <w:numFmt w:val="bullet"/>
      <w:lvlText w:val=""/>
      <w:lvlJc w:val="left"/>
      <w:pPr>
        <w:tabs>
          <w:tab w:val="num" w:pos="1440"/>
        </w:tabs>
        <w:ind w:left="1440" w:hanging="360"/>
      </w:pPr>
      <w:rPr>
        <w:rFonts w:ascii="Symbol" w:hAnsi="Symbol" w:hint="default"/>
      </w:rPr>
    </w:lvl>
    <w:lvl w:ilvl="2" w:tplc="E85A43E4" w:tentative="1">
      <w:start w:val="1"/>
      <w:numFmt w:val="bullet"/>
      <w:lvlText w:val=""/>
      <w:lvlJc w:val="left"/>
      <w:pPr>
        <w:tabs>
          <w:tab w:val="num" w:pos="2160"/>
        </w:tabs>
        <w:ind w:left="2160" w:hanging="360"/>
      </w:pPr>
      <w:rPr>
        <w:rFonts w:ascii="Symbol" w:hAnsi="Symbol" w:hint="default"/>
      </w:rPr>
    </w:lvl>
    <w:lvl w:ilvl="3" w:tplc="D50A96F4" w:tentative="1">
      <w:start w:val="1"/>
      <w:numFmt w:val="bullet"/>
      <w:lvlText w:val=""/>
      <w:lvlJc w:val="left"/>
      <w:pPr>
        <w:tabs>
          <w:tab w:val="num" w:pos="2880"/>
        </w:tabs>
        <w:ind w:left="2880" w:hanging="360"/>
      </w:pPr>
      <w:rPr>
        <w:rFonts w:ascii="Symbol" w:hAnsi="Symbol" w:hint="default"/>
      </w:rPr>
    </w:lvl>
    <w:lvl w:ilvl="4" w:tplc="782236BE" w:tentative="1">
      <w:start w:val="1"/>
      <w:numFmt w:val="bullet"/>
      <w:lvlText w:val=""/>
      <w:lvlJc w:val="left"/>
      <w:pPr>
        <w:tabs>
          <w:tab w:val="num" w:pos="3600"/>
        </w:tabs>
        <w:ind w:left="3600" w:hanging="360"/>
      </w:pPr>
      <w:rPr>
        <w:rFonts w:ascii="Symbol" w:hAnsi="Symbol" w:hint="default"/>
      </w:rPr>
    </w:lvl>
    <w:lvl w:ilvl="5" w:tplc="96BAF5BA" w:tentative="1">
      <w:start w:val="1"/>
      <w:numFmt w:val="bullet"/>
      <w:lvlText w:val=""/>
      <w:lvlJc w:val="left"/>
      <w:pPr>
        <w:tabs>
          <w:tab w:val="num" w:pos="4320"/>
        </w:tabs>
        <w:ind w:left="4320" w:hanging="360"/>
      </w:pPr>
      <w:rPr>
        <w:rFonts w:ascii="Symbol" w:hAnsi="Symbol" w:hint="default"/>
      </w:rPr>
    </w:lvl>
    <w:lvl w:ilvl="6" w:tplc="7ACC41F8" w:tentative="1">
      <w:start w:val="1"/>
      <w:numFmt w:val="bullet"/>
      <w:lvlText w:val=""/>
      <w:lvlJc w:val="left"/>
      <w:pPr>
        <w:tabs>
          <w:tab w:val="num" w:pos="5040"/>
        </w:tabs>
        <w:ind w:left="5040" w:hanging="360"/>
      </w:pPr>
      <w:rPr>
        <w:rFonts w:ascii="Symbol" w:hAnsi="Symbol" w:hint="default"/>
      </w:rPr>
    </w:lvl>
    <w:lvl w:ilvl="7" w:tplc="2C3433DC" w:tentative="1">
      <w:start w:val="1"/>
      <w:numFmt w:val="bullet"/>
      <w:lvlText w:val=""/>
      <w:lvlJc w:val="left"/>
      <w:pPr>
        <w:tabs>
          <w:tab w:val="num" w:pos="5760"/>
        </w:tabs>
        <w:ind w:left="5760" w:hanging="360"/>
      </w:pPr>
      <w:rPr>
        <w:rFonts w:ascii="Symbol" w:hAnsi="Symbol" w:hint="default"/>
      </w:rPr>
    </w:lvl>
    <w:lvl w:ilvl="8" w:tplc="D6C03B6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F1E05A5"/>
    <w:multiLevelType w:val="hybridMultilevel"/>
    <w:tmpl w:val="8ACC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4"/>
  </w:num>
  <w:num w:numId="4">
    <w:abstractNumId w:val="35"/>
  </w:num>
  <w:num w:numId="5">
    <w:abstractNumId w:val="25"/>
  </w:num>
  <w:num w:numId="6">
    <w:abstractNumId w:val="5"/>
  </w:num>
  <w:num w:numId="7">
    <w:abstractNumId w:val="38"/>
  </w:num>
  <w:num w:numId="8">
    <w:abstractNumId w:val="36"/>
  </w:num>
  <w:num w:numId="9">
    <w:abstractNumId w:val="12"/>
  </w:num>
  <w:num w:numId="10">
    <w:abstractNumId w:val="39"/>
  </w:num>
  <w:num w:numId="11">
    <w:abstractNumId w:val="4"/>
  </w:num>
  <w:num w:numId="12">
    <w:abstractNumId w:val="8"/>
  </w:num>
  <w:num w:numId="13">
    <w:abstractNumId w:val="34"/>
  </w:num>
  <w:num w:numId="14">
    <w:abstractNumId w:val="7"/>
  </w:num>
  <w:num w:numId="15">
    <w:abstractNumId w:val="18"/>
  </w:num>
  <w:num w:numId="16">
    <w:abstractNumId w:val="33"/>
  </w:num>
  <w:num w:numId="17">
    <w:abstractNumId w:val="2"/>
  </w:num>
  <w:num w:numId="18">
    <w:abstractNumId w:val="32"/>
  </w:num>
  <w:num w:numId="19">
    <w:abstractNumId w:val="13"/>
  </w:num>
  <w:num w:numId="20">
    <w:abstractNumId w:val="1"/>
  </w:num>
  <w:num w:numId="21">
    <w:abstractNumId w:val="23"/>
  </w:num>
  <w:num w:numId="22">
    <w:abstractNumId w:val="17"/>
  </w:num>
  <w:num w:numId="23">
    <w:abstractNumId w:val="10"/>
  </w:num>
  <w:num w:numId="24">
    <w:abstractNumId w:val="28"/>
  </w:num>
  <w:num w:numId="25">
    <w:abstractNumId w:val="11"/>
  </w:num>
  <w:num w:numId="26">
    <w:abstractNumId w:val="19"/>
  </w:num>
  <w:num w:numId="27">
    <w:abstractNumId w:val="21"/>
  </w:num>
  <w:num w:numId="28">
    <w:abstractNumId w:val="24"/>
  </w:num>
  <w:num w:numId="29">
    <w:abstractNumId w:val="31"/>
  </w:num>
  <w:num w:numId="30">
    <w:abstractNumId w:val="9"/>
  </w:num>
  <w:num w:numId="31">
    <w:abstractNumId w:val="27"/>
  </w:num>
  <w:num w:numId="32">
    <w:abstractNumId w:val="30"/>
  </w:num>
  <w:num w:numId="33">
    <w:abstractNumId w:val="6"/>
  </w:num>
  <w:num w:numId="34">
    <w:abstractNumId w:val="0"/>
  </w:num>
  <w:num w:numId="35">
    <w:abstractNumId w:val="20"/>
  </w:num>
  <w:num w:numId="36">
    <w:abstractNumId w:val="3"/>
  </w:num>
  <w:num w:numId="37">
    <w:abstractNumId w:val="37"/>
  </w:num>
  <w:num w:numId="38">
    <w:abstractNumId w:val="40"/>
  </w:num>
  <w:num w:numId="39">
    <w:abstractNumId w:val="22"/>
  </w:num>
  <w:num w:numId="40">
    <w:abstractNumId w:val="1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sTS3NLA0tjAyNjZU0lEKTi0uzszPAykwMq8FAF42SXAtAAAA"/>
  </w:docVars>
  <w:rsids>
    <w:rsidRoot w:val="00776339"/>
    <w:rsid w:val="000045F0"/>
    <w:rsid w:val="00004DAE"/>
    <w:rsid w:val="00005FD5"/>
    <w:rsid w:val="0000650F"/>
    <w:rsid w:val="00011677"/>
    <w:rsid w:val="00011749"/>
    <w:rsid w:val="00011CE2"/>
    <w:rsid w:val="00012002"/>
    <w:rsid w:val="000133C1"/>
    <w:rsid w:val="00016966"/>
    <w:rsid w:val="000267C1"/>
    <w:rsid w:val="00030E3E"/>
    <w:rsid w:val="000363EA"/>
    <w:rsid w:val="00041E61"/>
    <w:rsid w:val="000444C3"/>
    <w:rsid w:val="000529BD"/>
    <w:rsid w:val="00060108"/>
    <w:rsid w:val="00061215"/>
    <w:rsid w:val="00061A95"/>
    <w:rsid w:val="0006485A"/>
    <w:rsid w:val="000708DC"/>
    <w:rsid w:val="00073A26"/>
    <w:rsid w:val="00081CA3"/>
    <w:rsid w:val="00081CC1"/>
    <w:rsid w:val="00083AF9"/>
    <w:rsid w:val="00092C4F"/>
    <w:rsid w:val="00096597"/>
    <w:rsid w:val="000A04FB"/>
    <w:rsid w:val="000A210E"/>
    <w:rsid w:val="000A6F50"/>
    <w:rsid w:val="000B0100"/>
    <w:rsid w:val="000B071D"/>
    <w:rsid w:val="000B0A4C"/>
    <w:rsid w:val="000B18C7"/>
    <w:rsid w:val="000B2E99"/>
    <w:rsid w:val="000B3F72"/>
    <w:rsid w:val="000B53B1"/>
    <w:rsid w:val="000B6A4B"/>
    <w:rsid w:val="000B754E"/>
    <w:rsid w:val="000D1185"/>
    <w:rsid w:val="000D39DC"/>
    <w:rsid w:val="000D40B6"/>
    <w:rsid w:val="000D4A3F"/>
    <w:rsid w:val="000D4CC1"/>
    <w:rsid w:val="000D501E"/>
    <w:rsid w:val="000D7DE0"/>
    <w:rsid w:val="000E259F"/>
    <w:rsid w:val="000E2E52"/>
    <w:rsid w:val="000F69B0"/>
    <w:rsid w:val="000F7BF3"/>
    <w:rsid w:val="00100668"/>
    <w:rsid w:val="0010140B"/>
    <w:rsid w:val="00102C24"/>
    <w:rsid w:val="0010364C"/>
    <w:rsid w:val="00104877"/>
    <w:rsid w:val="00105FC5"/>
    <w:rsid w:val="0010746E"/>
    <w:rsid w:val="0011249A"/>
    <w:rsid w:val="001157E1"/>
    <w:rsid w:val="00124E3B"/>
    <w:rsid w:val="00130BB2"/>
    <w:rsid w:val="00130FEC"/>
    <w:rsid w:val="00131003"/>
    <w:rsid w:val="001312B6"/>
    <w:rsid w:val="00131A8B"/>
    <w:rsid w:val="001343E6"/>
    <w:rsid w:val="001356C3"/>
    <w:rsid w:val="00137719"/>
    <w:rsid w:val="00140A51"/>
    <w:rsid w:val="00145174"/>
    <w:rsid w:val="001479EB"/>
    <w:rsid w:val="00150C87"/>
    <w:rsid w:val="00150E35"/>
    <w:rsid w:val="0015453A"/>
    <w:rsid w:val="00154F4C"/>
    <w:rsid w:val="00160A38"/>
    <w:rsid w:val="001610CD"/>
    <w:rsid w:val="00163FD1"/>
    <w:rsid w:val="00170278"/>
    <w:rsid w:val="00170A19"/>
    <w:rsid w:val="0017232E"/>
    <w:rsid w:val="001730AD"/>
    <w:rsid w:val="0017476D"/>
    <w:rsid w:val="00175B98"/>
    <w:rsid w:val="00175E19"/>
    <w:rsid w:val="00180ECD"/>
    <w:rsid w:val="0018724F"/>
    <w:rsid w:val="00190482"/>
    <w:rsid w:val="001958F0"/>
    <w:rsid w:val="001A1BBF"/>
    <w:rsid w:val="001A27BE"/>
    <w:rsid w:val="001A2A60"/>
    <w:rsid w:val="001A531E"/>
    <w:rsid w:val="001A5AD6"/>
    <w:rsid w:val="001A6F3F"/>
    <w:rsid w:val="001A78F2"/>
    <w:rsid w:val="001B2057"/>
    <w:rsid w:val="001C01EB"/>
    <w:rsid w:val="001C1DFC"/>
    <w:rsid w:val="001C2505"/>
    <w:rsid w:val="001C28CF"/>
    <w:rsid w:val="001C3690"/>
    <w:rsid w:val="001C4EFF"/>
    <w:rsid w:val="001C5394"/>
    <w:rsid w:val="001C5399"/>
    <w:rsid w:val="001D04C5"/>
    <w:rsid w:val="001D1DA8"/>
    <w:rsid w:val="001D25FC"/>
    <w:rsid w:val="001D3E37"/>
    <w:rsid w:val="001D3EF4"/>
    <w:rsid w:val="001D4DD7"/>
    <w:rsid w:val="001D5621"/>
    <w:rsid w:val="001D596E"/>
    <w:rsid w:val="001D5C08"/>
    <w:rsid w:val="001F0718"/>
    <w:rsid w:val="001F1BA5"/>
    <w:rsid w:val="001F7824"/>
    <w:rsid w:val="00201794"/>
    <w:rsid w:val="002018AA"/>
    <w:rsid w:val="0020287C"/>
    <w:rsid w:val="00204B86"/>
    <w:rsid w:val="002062D0"/>
    <w:rsid w:val="00212B84"/>
    <w:rsid w:val="0021565C"/>
    <w:rsid w:val="00217083"/>
    <w:rsid w:val="0022165A"/>
    <w:rsid w:val="00222E44"/>
    <w:rsid w:val="002310E8"/>
    <w:rsid w:val="002334A3"/>
    <w:rsid w:val="0024001C"/>
    <w:rsid w:val="0024043E"/>
    <w:rsid w:val="0024120C"/>
    <w:rsid w:val="002430E6"/>
    <w:rsid w:val="00247291"/>
    <w:rsid w:val="00253079"/>
    <w:rsid w:val="002532E7"/>
    <w:rsid w:val="00254300"/>
    <w:rsid w:val="00255664"/>
    <w:rsid w:val="002560BD"/>
    <w:rsid w:val="002629C4"/>
    <w:rsid w:val="002631E7"/>
    <w:rsid w:val="00264192"/>
    <w:rsid w:val="00266D1A"/>
    <w:rsid w:val="00271E32"/>
    <w:rsid w:val="00280D41"/>
    <w:rsid w:val="00280E51"/>
    <w:rsid w:val="00282057"/>
    <w:rsid w:val="0028307A"/>
    <w:rsid w:val="002853FE"/>
    <w:rsid w:val="002863A0"/>
    <w:rsid w:val="00291252"/>
    <w:rsid w:val="00296755"/>
    <w:rsid w:val="002A3926"/>
    <w:rsid w:val="002B0DAC"/>
    <w:rsid w:val="002B16A1"/>
    <w:rsid w:val="002B2C35"/>
    <w:rsid w:val="002B6CA6"/>
    <w:rsid w:val="002B7918"/>
    <w:rsid w:val="002C1054"/>
    <w:rsid w:val="002E0BAE"/>
    <w:rsid w:val="002E24AF"/>
    <w:rsid w:val="002E349F"/>
    <w:rsid w:val="002E3D69"/>
    <w:rsid w:val="002E6572"/>
    <w:rsid w:val="002E70E7"/>
    <w:rsid w:val="002F08DE"/>
    <w:rsid w:val="003003E9"/>
    <w:rsid w:val="003021FF"/>
    <w:rsid w:val="00302383"/>
    <w:rsid w:val="00304694"/>
    <w:rsid w:val="0030765B"/>
    <w:rsid w:val="00307BC7"/>
    <w:rsid w:val="00311231"/>
    <w:rsid w:val="00314286"/>
    <w:rsid w:val="00320244"/>
    <w:rsid w:val="003204E1"/>
    <w:rsid w:val="00320882"/>
    <w:rsid w:val="00323411"/>
    <w:rsid w:val="00325363"/>
    <w:rsid w:val="00326861"/>
    <w:rsid w:val="00331C8E"/>
    <w:rsid w:val="0033402B"/>
    <w:rsid w:val="003362A9"/>
    <w:rsid w:val="0034581A"/>
    <w:rsid w:val="003470A7"/>
    <w:rsid w:val="003471E4"/>
    <w:rsid w:val="003514B1"/>
    <w:rsid w:val="00353C7A"/>
    <w:rsid w:val="00354610"/>
    <w:rsid w:val="003565F9"/>
    <w:rsid w:val="00356B63"/>
    <w:rsid w:val="00361083"/>
    <w:rsid w:val="00363267"/>
    <w:rsid w:val="0036376D"/>
    <w:rsid w:val="00367230"/>
    <w:rsid w:val="00367E8F"/>
    <w:rsid w:val="003705A2"/>
    <w:rsid w:val="00377090"/>
    <w:rsid w:val="00377782"/>
    <w:rsid w:val="00383208"/>
    <w:rsid w:val="003851E5"/>
    <w:rsid w:val="003865CC"/>
    <w:rsid w:val="003937CE"/>
    <w:rsid w:val="003A049F"/>
    <w:rsid w:val="003A2BC3"/>
    <w:rsid w:val="003A4FEA"/>
    <w:rsid w:val="003A5B97"/>
    <w:rsid w:val="003A6A5C"/>
    <w:rsid w:val="003B32FE"/>
    <w:rsid w:val="003B6FE3"/>
    <w:rsid w:val="003B7147"/>
    <w:rsid w:val="003D0120"/>
    <w:rsid w:val="003D0B28"/>
    <w:rsid w:val="003D379B"/>
    <w:rsid w:val="003D44A2"/>
    <w:rsid w:val="003E3DAA"/>
    <w:rsid w:val="003E64CC"/>
    <w:rsid w:val="003F09C9"/>
    <w:rsid w:val="003F166C"/>
    <w:rsid w:val="003F3D7A"/>
    <w:rsid w:val="003F6730"/>
    <w:rsid w:val="004009D5"/>
    <w:rsid w:val="004015FF"/>
    <w:rsid w:val="00401868"/>
    <w:rsid w:val="00401DB3"/>
    <w:rsid w:val="004057C9"/>
    <w:rsid w:val="00405E65"/>
    <w:rsid w:val="0041000E"/>
    <w:rsid w:val="0041097C"/>
    <w:rsid w:val="00411B60"/>
    <w:rsid w:val="004134FF"/>
    <w:rsid w:val="0041393B"/>
    <w:rsid w:val="004139EE"/>
    <w:rsid w:val="004214A0"/>
    <w:rsid w:val="00423005"/>
    <w:rsid w:val="00426A42"/>
    <w:rsid w:val="00430A88"/>
    <w:rsid w:val="00430D55"/>
    <w:rsid w:val="00434308"/>
    <w:rsid w:val="00445567"/>
    <w:rsid w:val="00450863"/>
    <w:rsid w:val="00454B4D"/>
    <w:rsid w:val="00456911"/>
    <w:rsid w:val="004608FE"/>
    <w:rsid w:val="00461410"/>
    <w:rsid w:val="004642F3"/>
    <w:rsid w:val="00467B10"/>
    <w:rsid w:val="004704AA"/>
    <w:rsid w:val="00474120"/>
    <w:rsid w:val="00481ED1"/>
    <w:rsid w:val="0048373F"/>
    <w:rsid w:val="004854C0"/>
    <w:rsid w:val="004959BC"/>
    <w:rsid w:val="00495D26"/>
    <w:rsid w:val="00497E43"/>
    <w:rsid w:val="004A3A9B"/>
    <w:rsid w:val="004A6DC8"/>
    <w:rsid w:val="004A7C17"/>
    <w:rsid w:val="004B0C88"/>
    <w:rsid w:val="004B152A"/>
    <w:rsid w:val="004B2FEB"/>
    <w:rsid w:val="004B5346"/>
    <w:rsid w:val="004B71F8"/>
    <w:rsid w:val="004B770B"/>
    <w:rsid w:val="004B7C31"/>
    <w:rsid w:val="004C00A0"/>
    <w:rsid w:val="004C3353"/>
    <w:rsid w:val="004C4BE2"/>
    <w:rsid w:val="004C64EC"/>
    <w:rsid w:val="004D05C9"/>
    <w:rsid w:val="004F56B2"/>
    <w:rsid w:val="00500757"/>
    <w:rsid w:val="00500DB9"/>
    <w:rsid w:val="0050197C"/>
    <w:rsid w:val="005052AA"/>
    <w:rsid w:val="005066BB"/>
    <w:rsid w:val="0051148D"/>
    <w:rsid w:val="00516ABC"/>
    <w:rsid w:val="00517A32"/>
    <w:rsid w:val="005201A4"/>
    <w:rsid w:val="00520796"/>
    <w:rsid w:val="00522812"/>
    <w:rsid w:val="00522D6B"/>
    <w:rsid w:val="00525F22"/>
    <w:rsid w:val="005303F9"/>
    <w:rsid w:val="00530780"/>
    <w:rsid w:val="00532E08"/>
    <w:rsid w:val="00541642"/>
    <w:rsid w:val="005424EC"/>
    <w:rsid w:val="00543865"/>
    <w:rsid w:val="0054442A"/>
    <w:rsid w:val="0054463D"/>
    <w:rsid w:val="00557BE2"/>
    <w:rsid w:val="00563C35"/>
    <w:rsid w:val="005702FC"/>
    <w:rsid w:val="0057053C"/>
    <w:rsid w:val="00573191"/>
    <w:rsid w:val="0057665E"/>
    <w:rsid w:val="00577B39"/>
    <w:rsid w:val="00580688"/>
    <w:rsid w:val="0058414E"/>
    <w:rsid w:val="00585BD3"/>
    <w:rsid w:val="005861C6"/>
    <w:rsid w:val="005864ED"/>
    <w:rsid w:val="00586AA9"/>
    <w:rsid w:val="00596C6C"/>
    <w:rsid w:val="005A0917"/>
    <w:rsid w:val="005A4AE1"/>
    <w:rsid w:val="005A5396"/>
    <w:rsid w:val="005B1B9C"/>
    <w:rsid w:val="005B23D6"/>
    <w:rsid w:val="005B30C8"/>
    <w:rsid w:val="005B64D9"/>
    <w:rsid w:val="005B7E69"/>
    <w:rsid w:val="005C0990"/>
    <w:rsid w:val="005C0E18"/>
    <w:rsid w:val="005C355F"/>
    <w:rsid w:val="005C6E9A"/>
    <w:rsid w:val="005D1DCC"/>
    <w:rsid w:val="005D438D"/>
    <w:rsid w:val="005D66DE"/>
    <w:rsid w:val="005D69AA"/>
    <w:rsid w:val="005F0C15"/>
    <w:rsid w:val="005F40E4"/>
    <w:rsid w:val="005F4D4A"/>
    <w:rsid w:val="00601086"/>
    <w:rsid w:val="00601A89"/>
    <w:rsid w:val="00601E76"/>
    <w:rsid w:val="00602298"/>
    <w:rsid w:val="00607F20"/>
    <w:rsid w:val="00613888"/>
    <w:rsid w:val="006143B0"/>
    <w:rsid w:val="006147D3"/>
    <w:rsid w:val="00617DC5"/>
    <w:rsid w:val="00620234"/>
    <w:rsid w:val="00620434"/>
    <w:rsid w:val="00623963"/>
    <w:rsid w:val="0062623F"/>
    <w:rsid w:val="006266E0"/>
    <w:rsid w:val="00626E40"/>
    <w:rsid w:val="006338A0"/>
    <w:rsid w:val="00635B1C"/>
    <w:rsid w:val="006419DE"/>
    <w:rsid w:val="00642E1C"/>
    <w:rsid w:val="00643CE0"/>
    <w:rsid w:val="00644A17"/>
    <w:rsid w:val="00650F3C"/>
    <w:rsid w:val="006515F3"/>
    <w:rsid w:val="00657B28"/>
    <w:rsid w:val="006634EB"/>
    <w:rsid w:val="00663DA8"/>
    <w:rsid w:val="00665DBD"/>
    <w:rsid w:val="00672C1D"/>
    <w:rsid w:val="00682AD5"/>
    <w:rsid w:val="00683158"/>
    <w:rsid w:val="0068432A"/>
    <w:rsid w:val="00684F13"/>
    <w:rsid w:val="00684FEF"/>
    <w:rsid w:val="006859BB"/>
    <w:rsid w:val="00685DF5"/>
    <w:rsid w:val="00687F81"/>
    <w:rsid w:val="006910EB"/>
    <w:rsid w:val="00691A6F"/>
    <w:rsid w:val="006964D7"/>
    <w:rsid w:val="00696B71"/>
    <w:rsid w:val="006A16F4"/>
    <w:rsid w:val="006A2287"/>
    <w:rsid w:val="006A432B"/>
    <w:rsid w:val="006A4AD0"/>
    <w:rsid w:val="006A54BA"/>
    <w:rsid w:val="006B5F5A"/>
    <w:rsid w:val="006B7797"/>
    <w:rsid w:val="006B7EE4"/>
    <w:rsid w:val="006C2B1F"/>
    <w:rsid w:val="006C2F8B"/>
    <w:rsid w:val="006C4442"/>
    <w:rsid w:val="006C5722"/>
    <w:rsid w:val="006C5BF8"/>
    <w:rsid w:val="006D40AA"/>
    <w:rsid w:val="006E2D90"/>
    <w:rsid w:val="006E3B64"/>
    <w:rsid w:val="006F1D91"/>
    <w:rsid w:val="006F2D59"/>
    <w:rsid w:val="006F4976"/>
    <w:rsid w:val="006F63EB"/>
    <w:rsid w:val="006F6A37"/>
    <w:rsid w:val="00701320"/>
    <w:rsid w:val="00701CB9"/>
    <w:rsid w:val="007074B5"/>
    <w:rsid w:val="00707962"/>
    <w:rsid w:val="007103CE"/>
    <w:rsid w:val="007115A9"/>
    <w:rsid w:val="007119DA"/>
    <w:rsid w:val="007152DE"/>
    <w:rsid w:val="00715680"/>
    <w:rsid w:val="007179B9"/>
    <w:rsid w:val="0072033F"/>
    <w:rsid w:val="007219AC"/>
    <w:rsid w:val="00727666"/>
    <w:rsid w:val="00730360"/>
    <w:rsid w:val="007472AF"/>
    <w:rsid w:val="00750EF3"/>
    <w:rsid w:val="0075319E"/>
    <w:rsid w:val="00756458"/>
    <w:rsid w:val="007676CB"/>
    <w:rsid w:val="007718BB"/>
    <w:rsid w:val="007720B6"/>
    <w:rsid w:val="00776339"/>
    <w:rsid w:val="007767C7"/>
    <w:rsid w:val="007828C5"/>
    <w:rsid w:val="0078441A"/>
    <w:rsid w:val="00784508"/>
    <w:rsid w:val="007865AD"/>
    <w:rsid w:val="00791183"/>
    <w:rsid w:val="00792454"/>
    <w:rsid w:val="0079263D"/>
    <w:rsid w:val="007937F7"/>
    <w:rsid w:val="00795655"/>
    <w:rsid w:val="0079697F"/>
    <w:rsid w:val="007A049E"/>
    <w:rsid w:val="007A2599"/>
    <w:rsid w:val="007A2AEC"/>
    <w:rsid w:val="007A4C0C"/>
    <w:rsid w:val="007A6753"/>
    <w:rsid w:val="007A7DB5"/>
    <w:rsid w:val="007B0C90"/>
    <w:rsid w:val="007C0331"/>
    <w:rsid w:val="007C0C62"/>
    <w:rsid w:val="007C1BFB"/>
    <w:rsid w:val="007C33E1"/>
    <w:rsid w:val="007D02B2"/>
    <w:rsid w:val="007D5E1A"/>
    <w:rsid w:val="007D6DC6"/>
    <w:rsid w:val="007D7464"/>
    <w:rsid w:val="007E15C2"/>
    <w:rsid w:val="007E1998"/>
    <w:rsid w:val="007E2B43"/>
    <w:rsid w:val="007E53D8"/>
    <w:rsid w:val="007F3051"/>
    <w:rsid w:val="007F32DE"/>
    <w:rsid w:val="007F3448"/>
    <w:rsid w:val="007F6D85"/>
    <w:rsid w:val="00802628"/>
    <w:rsid w:val="008164F6"/>
    <w:rsid w:val="00826029"/>
    <w:rsid w:val="00827EF2"/>
    <w:rsid w:val="00834761"/>
    <w:rsid w:val="00835377"/>
    <w:rsid w:val="00837463"/>
    <w:rsid w:val="0083755D"/>
    <w:rsid w:val="00840F48"/>
    <w:rsid w:val="00844F6A"/>
    <w:rsid w:val="008467C1"/>
    <w:rsid w:val="00850D1D"/>
    <w:rsid w:val="008512D7"/>
    <w:rsid w:val="0085755B"/>
    <w:rsid w:val="00857C4B"/>
    <w:rsid w:val="008701CC"/>
    <w:rsid w:val="00870D73"/>
    <w:rsid w:val="00877632"/>
    <w:rsid w:val="00880B51"/>
    <w:rsid w:val="0088208D"/>
    <w:rsid w:val="008859FF"/>
    <w:rsid w:val="00887932"/>
    <w:rsid w:val="008929F4"/>
    <w:rsid w:val="00893C1B"/>
    <w:rsid w:val="008A3205"/>
    <w:rsid w:val="008A363F"/>
    <w:rsid w:val="008A507E"/>
    <w:rsid w:val="008A5E8A"/>
    <w:rsid w:val="008B2692"/>
    <w:rsid w:val="008B4E69"/>
    <w:rsid w:val="008B5B55"/>
    <w:rsid w:val="008C30E8"/>
    <w:rsid w:val="008D0FE1"/>
    <w:rsid w:val="008D359C"/>
    <w:rsid w:val="008D3A57"/>
    <w:rsid w:val="008D419E"/>
    <w:rsid w:val="008D6FCA"/>
    <w:rsid w:val="008D726A"/>
    <w:rsid w:val="008E0E7D"/>
    <w:rsid w:val="008E3B7A"/>
    <w:rsid w:val="008E3E1C"/>
    <w:rsid w:val="008E470A"/>
    <w:rsid w:val="008F3874"/>
    <w:rsid w:val="008F4878"/>
    <w:rsid w:val="008F6C5B"/>
    <w:rsid w:val="008F7F13"/>
    <w:rsid w:val="00900951"/>
    <w:rsid w:val="00900BE9"/>
    <w:rsid w:val="0090175B"/>
    <w:rsid w:val="009034EC"/>
    <w:rsid w:val="009046F3"/>
    <w:rsid w:val="00904DE9"/>
    <w:rsid w:val="00913464"/>
    <w:rsid w:val="0091468A"/>
    <w:rsid w:val="00920F6A"/>
    <w:rsid w:val="00922254"/>
    <w:rsid w:val="00925B17"/>
    <w:rsid w:val="00927927"/>
    <w:rsid w:val="00930822"/>
    <w:rsid w:val="009314DD"/>
    <w:rsid w:val="009337D5"/>
    <w:rsid w:val="00934291"/>
    <w:rsid w:val="00934F0B"/>
    <w:rsid w:val="009367D1"/>
    <w:rsid w:val="00936E68"/>
    <w:rsid w:val="00940C21"/>
    <w:rsid w:val="00942C6C"/>
    <w:rsid w:val="00945873"/>
    <w:rsid w:val="00946D1C"/>
    <w:rsid w:val="00947B9C"/>
    <w:rsid w:val="0095176D"/>
    <w:rsid w:val="009520B4"/>
    <w:rsid w:val="009523E2"/>
    <w:rsid w:val="00953078"/>
    <w:rsid w:val="00953C82"/>
    <w:rsid w:val="00961071"/>
    <w:rsid w:val="00962035"/>
    <w:rsid w:val="009640D2"/>
    <w:rsid w:val="009774CA"/>
    <w:rsid w:val="0098003E"/>
    <w:rsid w:val="00984759"/>
    <w:rsid w:val="009871B9"/>
    <w:rsid w:val="00990817"/>
    <w:rsid w:val="00990A7C"/>
    <w:rsid w:val="009926EC"/>
    <w:rsid w:val="00993B15"/>
    <w:rsid w:val="0099647C"/>
    <w:rsid w:val="009B16C8"/>
    <w:rsid w:val="009B40AD"/>
    <w:rsid w:val="009B421A"/>
    <w:rsid w:val="009B45F7"/>
    <w:rsid w:val="009B5C15"/>
    <w:rsid w:val="009C078A"/>
    <w:rsid w:val="009C0833"/>
    <w:rsid w:val="009C0ABD"/>
    <w:rsid w:val="009C2E54"/>
    <w:rsid w:val="009C7BE7"/>
    <w:rsid w:val="009D0CF0"/>
    <w:rsid w:val="009D0E9C"/>
    <w:rsid w:val="009D1CB6"/>
    <w:rsid w:val="009E06F7"/>
    <w:rsid w:val="009E0D5D"/>
    <w:rsid w:val="009E215F"/>
    <w:rsid w:val="009F3187"/>
    <w:rsid w:val="009F3AFA"/>
    <w:rsid w:val="009F6404"/>
    <w:rsid w:val="00A059D8"/>
    <w:rsid w:val="00A07571"/>
    <w:rsid w:val="00A13EEE"/>
    <w:rsid w:val="00A15466"/>
    <w:rsid w:val="00A17E29"/>
    <w:rsid w:val="00A21354"/>
    <w:rsid w:val="00A26B04"/>
    <w:rsid w:val="00A27A32"/>
    <w:rsid w:val="00A3143F"/>
    <w:rsid w:val="00A41A16"/>
    <w:rsid w:val="00A47891"/>
    <w:rsid w:val="00A50417"/>
    <w:rsid w:val="00A52E81"/>
    <w:rsid w:val="00A53B04"/>
    <w:rsid w:val="00A6511C"/>
    <w:rsid w:val="00A656CD"/>
    <w:rsid w:val="00A71B2C"/>
    <w:rsid w:val="00A73243"/>
    <w:rsid w:val="00A7467F"/>
    <w:rsid w:val="00A7564B"/>
    <w:rsid w:val="00A777D4"/>
    <w:rsid w:val="00A80625"/>
    <w:rsid w:val="00A80F8E"/>
    <w:rsid w:val="00A81E89"/>
    <w:rsid w:val="00A823F0"/>
    <w:rsid w:val="00A87B6D"/>
    <w:rsid w:val="00A92A2E"/>
    <w:rsid w:val="00A92E2F"/>
    <w:rsid w:val="00AA23F3"/>
    <w:rsid w:val="00AA278E"/>
    <w:rsid w:val="00AA2C29"/>
    <w:rsid w:val="00AA2D10"/>
    <w:rsid w:val="00AA41E2"/>
    <w:rsid w:val="00AA42EC"/>
    <w:rsid w:val="00AA4B5C"/>
    <w:rsid w:val="00AA52AB"/>
    <w:rsid w:val="00AB60E0"/>
    <w:rsid w:val="00AB704D"/>
    <w:rsid w:val="00AB7156"/>
    <w:rsid w:val="00AB79E0"/>
    <w:rsid w:val="00AB7AC0"/>
    <w:rsid w:val="00AC1D8E"/>
    <w:rsid w:val="00AC6BF6"/>
    <w:rsid w:val="00AD0EFF"/>
    <w:rsid w:val="00AD371D"/>
    <w:rsid w:val="00AD3C87"/>
    <w:rsid w:val="00AD7384"/>
    <w:rsid w:val="00AE0CF0"/>
    <w:rsid w:val="00AE29DF"/>
    <w:rsid w:val="00AE7629"/>
    <w:rsid w:val="00AE7C87"/>
    <w:rsid w:val="00AE7E16"/>
    <w:rsid w:val="00AF0AA3"/>
    <w:rsid w:val="00AF1D66"/>
    <w:rsid w:val="00AF5B96"/>
    <w:rsid w:val="00AF7747"/>
    <w:rsid w:val="00AF78D5"/>
    <w:rsid w:val="00B0283D"/>
    <w:rsid w:val="00B0286A"/>
    <w:rsid w:val="00B037C1"/>
    <w:rsid w:val="00B04E44"/>
    <w:rsid w:val="00B05169"/>
    <w:rsid w:val="00B0693C"/>
    <w:rsid w:val="00B14563"/>
    <w:rsid w:val="00B26D70"/>
    <w:rsid w:val="00B27602"/>
    <w:rsid w:val="00B27C4A"/>
    <w:rsid w:val="00B30C8B"/>
    <w:rsid w:val="00B32CDE"/>
    <w:rsid w:val="00B32D1C"/>
    <w:rsid w:val="00B34364"/>
    <w:rsid w:val="00B34C24"/>
    <w:rsid w:val="00B361DE"/>
    <w:rsid w:val="00B3700A"/>
    <w:rsid w:val="00B37680"/>
    <w:rsid w:val="00B41816"/>
    <w:rsid w:val="00B41AC0"/>
    <w:rsid w:val="00B5093C"/>
    <w:rsid w:val="00B54CE4"/>
    <w:rsid w:val="00B557B8"/>
    <w:rsid w:val="00B6074E"/>
    <w:rsid w:val="00B62F26"/>
    <w:rsid w:val="00B63AFC"/>
    <w:rsid w:val="00B640C5"/>
    <w:rsid w:val="00B660EF"/>
    <w:rsid w:val="00B67B97"/>
    <w:rsid w:val="00B73010"/>
    <w:rsid w:val="00B73EF7"/>
    <w:rsid w:val="00B84FC5"/>
    <w:rsid w:val="00B96659"/>
    <w:rsid w:val="00B974E6"/>
    <w:rsid w:val="00BA0FE3"/>
    <w:rsid w:val="00BA661F"/>
    <w:rsid w:val="00BA6AA7"/>
    <w:rsid w:val="00BB2706"/>
    <w:rsid w:val="00BB2EC7"/>
    <w:rsid w:val="00BB3038"/>
    <w:rsid w:val="00BB3576"/>
    <w:rsid w:val="00BB4B91"/>
    <w:rsid w:val="00BC0FA6"/>
    <w:rsid w:val="00BC388A"/>
    <w:rsid w:val="00BC4D69"/>
    <w:rsid w:val="00BC51DC"/>
    <w:rsid w:val="00BC5810"/>
    <w:rsid w:val="00BC7C5E"/>
    <w:rsid w:val="00BD1830"/>
    <w:rsid w:val="00BD28FA"/>
    <w:rsid w:val="00BD3621"/>
    <w:rsid w:val="00BD49EF"/>
    <w:rsid w:val="00BD595A"/>
    <w:rsid w:val="00BD5FF4"/>
    <w:rsid w:val="00BE1E3A"/>
    <w:rsid w:val="00BE2397"/>
    <w:rsid w:val="00BE2478"/>
    <w:rsid w:val="00BE2974"/>
    <w:rsid w:val="00BE2D99"/>
    <w:rsid w:val="00BE49F1"/>
    <w:rsid w:val="00BF36F8"/>
    <w:rsid w:val="00BF4E22"/>
    <w:rsid w:val="00BF5EA5"/>
    <w:rsid w:val="00C0100A"/>
    <w:rsid w:val="00C024B4"/>
    <w:rsid w:val="00C038ED"/>
    <w:rsid w:val="00C04A80"/>
    <w:rsid w:val="00C04D0D"/>
    <w:rsid w:val="00C0587A"/>
    <w:rsid w:val="00C06C62"/>
    <w:rsid w:val="00C12261"/>
    <w:rsid w:val="00C14632"/>
    <w:rsid w:val="00C22A82"/>
    <w:rsid w:val="00C2416D"/>
    <w:rsid w:val="00C248F4"/>
    <w:rsid w:val="00C24FBE"/>
    <w:rsid w:val="00C25AAD"/>
    <w:rsid w:val="00C25AFB"/>
    <w:rsid w:val="00C31B69"/>
    <w:rsid w:val="00C32B71"/>
    <w:rsid w:val="00C363CF"/>
    <w:rsid w:val="00C36FAD"/>
    <w:rsid w:val="00C41841"/>
    <w:rsid w:val="00C551A1"/>
    <w:rsid w:val="00C564D3"/>
    <w:rsid w:val="00C565FA"/>
    <w:rsid w:val="00C600D2"/>
    <w:rsid w:val="00C61F48"/>
    <w:rsid w:val="00C64ACD"/>
    <w:rsid w:val="00C66C90"/>
    <w:rsid w:val="00C82E30"/>
    <w:rsid w:val="00C83994"/>
    <w:rsid w:val="00C902D0"/>
    <w:rsid w:val="00C936F0"/>
    <w:rsid w:val="00C94333"/>
    <w:rsid w:val="00C96E50"/>
    <w:rsid w:val="00CA0253"/>
    <w:rsid w:val="00CA23E4"/>
    <w:rsid w:val="00CB548A"/>
    <w:rsid w:val="00CC5D53"/>
    <w:rsid w:val="00CD0A17"/>
    <w:rsid w:val="00CD2BEE"/>
    <w:rsid w:val="00CE0406"/>
    <w:rsid w:val="00CE46B5"/>
    <w:rsid w:val="00CF0500"/>
    <w:rsid w:val="00CF13F7"/>
    <w:rsid w:val="00CF2507"/>
    <w:rsid w:val="00CF3BB6"/>
    <w:rsid w:val="00CF5388"/>
    <w:rsid w:val="00CF5937"/>
    <w:rsid w:val="00D00C65"/>
    <w:rsid w:val="00D07234"/>
    <w:rsid w:val="00D110A5"/>
    <w:rsid w:val="00D11B6F"/>
    <w:rsid w:val="00D124A3"/>
    <w:rsid w:val="00D126CB"/>
    <w:rsid w:val="00D15455"/>
    <w:rsid w:val="00D225D5"/>
    <w:rsid w:val="00D22C68"/>
    <w:rsid w:val="00D24380"/>
    <w:rsid w:val="00D25C5E"/>
    <w:rsid w:val="00D26032"/>
    <w:rsid w:val="00D27E16"/>
    <w:rsid w:val="00D30F56"/>
    <w:rsid w:val="00D31F96"/>
    <w:rsid w:val="00D32A9C"/>
    <w:rsid w:val="00D409A6"/>
    <w:rsid w:val="00D41868"/>
    <w:rsid w:val="00D4209A"/>
    <w:rsid w:val="00D4287A"/>
    <w:rsid w:val="00D42FB8"/>
    <w:rsid w:val="00D44F12"/>
    <w:rsid w:val="00D47536"/>
    <w:rsid w:val="00D51709"/>
    <w:rsid w:val="00D54EA3"/>
    <w:rsid w:val="00D555E6"/>
    <w:rsid w:val="00D56838"/>
    <w:rsid w:val="00D61CF7"/>
    <w:rsid w:val="00D63964"/>
    <w:rsid w:val="00D66B71"/>
    <w:rsid w:val="00D72670"/>
    <w:rsid w:val="00D726C7"/>
    <w:rsid w:val="00D7345D"/>
    <w:rsid w:val="00D76329"/>
    <w:rsid w:val="00D808F9"/>
    <w:rsid w:val="00D80D75"/>
    <w:rsid w:val="00D8189E"/>
    <w:rsid w:val="00D81FD9"/>
    <w:rsid w:val="00D82048"/>
    <w:rsid w:val="00D832A7"/>
    <w:rsid w:val="00D86019"/>
    <w:rsid w:val="00D8767C"/>
    <w:rsid w:val="00D87A37"/>
    <w:rsid w:val="00D90D37"/>
    <w:rsid w:val="00D97A13"/>
    <w:rsid w:val="00DA4108"/>
    <w:rsid w:val="00DA47D4"/>
    <w:rsid w:val="00DA4812"/>
    <w:rsid w:val="00DA49F1"/>
    <w:rsid w:val="00DA7A5A"/>
    <w:rsid w:val="00DB2D00"/>
    <w:rsid w:val="00DB39D2"/>
    <w:rsid w:val="00DB41AE"/>
    <w:rsid w:val="00DC14C1"/>
    <w:rsid w:val="00DC1827"/>
    <w:rsid w:val="00DD0513"/>
    <w:rsid w:val="00DD099C"/>
    <w:rsid w:val="00DD3D62"/>
    <w:rsid w:val="00DD3D63"/>
    <w:rsid w:val="00DD670F"/>
    <w:rsid w:val="00DD7AD6"/>
    <w:rsid w:val="00DE0F3E"/>
    <w:rsid w:val="00DE1A95"/>
    <w:rsid w:val="00DE526A"/>
    <w:rsid w:val="00DE620C"/>
    <w:rsid w:val="00DF1589"/>
    <w:rsid w:val="00DF46B7"/>
    <w:rsid w:val="00E003DF"/>
    <w:rsid w:val="00E01A74"/>
    <w:rsid w:val="00E06B1D"/>
    <w:rsid w:val="00E07193"/>
    <w:rsid w:val="00E079D4"/>
    <w:rsid w:val="00E108EB"/>
    <w:rsid w:val="00E1466A"/>
    <w:rsid w:val="00E14FDA"/>
    <w:rsid w:val="00E208C7"/>
    <w:rsid w:val="00E21888"/>
    <w:rsid w:val="00E242BA"/>
    <w:rsid w:val="00E275E0"/>
    <w:rsid w:val="00E31D91"/>
    <w:rsid w:val="00E32C81"/>
    <w:rsid w:val="00E33FA3"/>
    <w:rsid w:val="00E36231"/>
    <w:rsid w:val="00E43C22"/>
    <w:rsid w:val="00E43D38"/>
    <w:rsid w:val="00E46E55"/>
    <w:rsid w:val="00E47FAD"/>
    <w:rsid w:val="00E506DB"/>
    <w:rsid w:val="00E50A19"/>
    <w:rsid w:val="00E5259E"/>
    <w:rsid w:val="00E53EE3"/>
    <w:rsid w:val="00E53EFA"/>
    <w:rsid w:val="00E54717"/>
    <w:rsid w:val="00E60BB1"/>
    <w:rsid w:val="00E645AA"/>
    <w:rsid w:val="00E655E1"/>
    <w:rsid w:val="00E71400"/>
    <w:rsid w:val="00E71CC7"/>
    <w:rsid w:val="00E7555A"/>
    <w:rsid w:val="00E763D8"/>
    <w:rsid w:val="00E7688C"/>
    <w:rsid w:val="00E8099F"/>
    <w:rsid w:val="00E86B1D"/>
    <w:rsid w:val="00E90E35"/>
    <w:rsid w:val="00E94500"/>
    <w:rsid w:val="00E95E12"/>
    <w:rsid w:val="00E95ED7"/>
    <w:rsid w:val="00EA0637"/>
    <w:rsid w:val="00EA1C4D"/>
    <w:rsid w:val="00EA41EE"/>
    <w:rsid w:val="00EA4E88"/>
    <w:rsid w:val="00EA52B3"/>
    <w:rsid w:val="00EB2B16"/>
    <w:rsid w:val="00EB665F"/>
    <w:rsid w:val="00EC0FC9"/>
    <w:rsid w:val="00EC1585"/>
    <w:rsid w:val="00EC4CC7"/>
    <w:rsid w:val="00EC54DA"/>
    <w:rsid w:val="00EC7993"/>
    <w:rsid w:val="00ED07F2"/>
    <w:rsid w:val="00ED374A"/>
    <w:rsid w:val="00EE03B9"/>
    <w:rsid w:val="00EE14BF"/>
    <w:rsid w:val="00EE2031"/>
    <w:rsid w:val="00EE4D61"/>
    <w:rsid w:val="00EE5782"/>
    <w:rsid w:val="00EE629D"/>
    <w:rsid w:val="00EE719A"/>
    <w:rsid w:val="00EF2D16"/>
    <w:rsid w:val="00EF2FCA"/>
    <w:rsid w:val="00EF32EF"/>
    <w:rsid w:val="00F00AFA"/>
    <w:rsid w:val="00F061AD"/>
    <w:rsid w:val="00F07587"/>
    <w:rsid w:val="00F1008A"/>
    <w:rsid w:val="00F10C14"/>
    <w:rsid w:val="00F121BD"/>
    <w:rsid w:val="00F151CD"/>
    <w:rsid w:val="00F151ED"/>
    <w:rsid w:val="00F16255"/>
    <w:rsid w:val="00F16AA9"/>
    <w:rsid w:val="00F226B9"/>
    <w:rsid w:val="00F26D1C"/>
    <w:rsid w:val="00F301EF"/>
    <w:rsid w:val="00F30928"/>
    <w:rsid w:val="00F31D44"/>
    <w:rsid w:val="00F31DAB"/>
    <w:rsid w:val="00F35E95"/>
    <w:rsid w:val="00F379F8"/>
    <w:rsid w:val="00F42B64"/>
    <w:rsid w:val="00F443F1"/>
    <w:rsid w:val="00F47D86"/>
    <w:rsid w:val="00F50D68"/>
    <w:rsid w:val="00F51BC6"/>
    <w:rsid w:val="00F51C77"/>
    <w:rsid w:val="00F530FA"/>
    <w:rsid w:val="00F56993"/>
    <w:rsid w:val="00F6203D"/>
    <w:rsid w:val="00F638FF"/>
    <w:rsid w:val="00F663D9"/>
    <w:rsid w:val="00F67E4D"/>
    <w:rsid w:val="00F75908"/>
    <w:rsid w:val="00F76885"/>
    <w:rsid w:val="00F77BEC"/>
    <w:rsid w:val="00F81F14"/>
    <w:rsid w:val="00F82FE9"/>
    <w:rsid w:val="00F83386"/>
    <w:rsid w:val="00F8454D"/>
    <w:rsid w:val="00F84CE8"/>
    <w:rsid w:val="00F859CC"/>
    <w:rsid w:val="00F86119"/>
    <w:rsid w:val="00F861C7"/>
    <w:rsid w:val="00FA3C3F"/>
    <w:rsid w:val="00FA3EB4"/>
    <w:rsid w:val="00FA72B8"/>
    <w:rsid w:val="00FB0DAB"/>
    <w:rsid w:val="00FB1306"/>
    <w:rsid w:val="00FB4235"/>
    <w:rsid w:val="00FC15EB"/>
    <w:rsid w:val="00FD0B8A"/>
    <w:rsid w:val="00FD0D62"/>
    <w:rsid w:val="00FD1C2B"/>
    <w:rsid w:val="00FD22A0"/>
    <w:rsid w:val="00FD70EE"/>
    <w:rsid w:val="00FD76EA"/>
    <w:rsid w:val="00FE38EA"/>
    <w:rsid w:val="00FE70BA"/>
    <w:rsid w:val="00FF4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0066C"/>
  <w15:chartTrackingRefBased/>
  <w15:docId w15:val="{ACE928EB-996B-4C5F-AF80-980ABCB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5A"/>
    <w:pPr>
      <w:spacing w:after="200" w:line="276" w:lineRule="auto"/>
    </w:pPr>
    <w:rPr>
      <w:rFonts w:ascii="Roboto Light" w:hAnsi="Roboto Light"/>
      <w:sz w:val="22"/>
      <w:szCs w:val="22"/>
      <w:shd w:val="clear" w:color="auto" w:fill="FFFFFF"/>
      <w:lang w:eastAsia="en-US"/>
    </w:rPr>
  </w:style>
  <w:style w:type="paragraph" w:styleId="Heading1">
    <w:name w:val="heading 1"/>
    <w:basedOn w:val="Normal"/>
    <w:next w:val="Normal"/>
    <w:link w:val="Heading1Char"/>
    <w:uiPriority w:val="9"/>
    <w:qFormat/>
    <w:rsid w:val="00C82E30"/>
    <w:pPr>
      <w:keepNext/>
      <w:keepLines/>
      <w:shd w:val="clear" w:color="auto" w:fill="FFFFFF"/>
      <w:spacing w:after="120" w:line="192" w:lineRule="auto"/>
      <w:outlineLvl w:val="0"/>
    </w:pPr>
    <w:rPr>
      <w:rFonts w:ascii="Open Sans Light" w:eastAsia="Times New Roman" w:hAnsi="Open Sans Light" w:cs="Open Sans Light"/>
      <w:bCs/>
      <w:color w:val="005E86"/>
      <w:sz w:val="40"/>
      <w:szCs w:val="32"/>
    </w:rPr>
  </w:style>
  <w:style w:type="paragraph" w:styleId="Heading2">
    <w:name w:val="heading 2"/>
    <w:basedOn w:val="Normal"/>
    <w:next w:val="Normal"/>
    <w:link w:val="Heading2Char"/>
    <w:uiPriority w:val="9"/>
    <w:unhideWhenUsed/>
    <w:qFormat/>
    <w:rsid w:val="001A6F3F"/>
    <w:pPr>
      <w:spacing w:after="120"/>
      <w:outlineLvl w:val="1"/>
    </w:pPr>
    <w:rPr>
      <w:rFonts w:ascii="Open Sans" w:eastAsia="Times New Roman" w:hAnsi="Open Sans" w:cs="Open Sans"/>
      <w:bCs/>
      <w:color w:val="005E86"/>
      <w:sz w:val="32"/>
      <w:szCs w:val="46"/>
    </w:rPr>
  </w:style>
  <w:style w:type="paragraph" w:styleId="Heading3">
    <w:name w:val="heading 3"/>
    <w:basedOn w:val="Normal"/>
    <w:next w:val="Normal"/>
    <w:link w:val="Heading3Char"/>
    <w:uiPriority w:val="9"/>
    <w:unhideWhenUsed/>
    <w:qFormat/>
    <w:rsid w:val="00C83994"/>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Heading1"/>
    <w:next w:val="Normal"/>
    <w:link w:val="Heading4Char"/>
    <w:uiPriority w:val="9"/>
    <w:unhideWhenUsed/>
    <w:qFormat/>
    <w:rsid w:val="004704AA"/>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E30"/>
    <w:rPr>
      <w:rFonts w:ascii="Open Sans Light" w:eastAsia="Times New Roman" w:hAnsi="Open Sans Light" w:cs="Open Sans Light"/>
      <w:bCs/>
      <w:color w:val="005E86"/>
      <w:sz w:val="40"/>
      <w:szCs w:val="32"/>
      <w:shd w:val="clear" w:color="auto" w:fill="FFFFFF"/>
      <w:lang w:eastAsia="en-US"/>
    </w:rPr>
  </w:style>
  <w:style w:type="paragraph" w:styleId="ListParagraph">
    <w:name w:val="List Paragraph"/>
    <w:basedOn w:val="Normal"/>
    <w:uiPriority w:val="34"/>
    <w:qFormat/>
    <w:rsid w:val="00DE0F3E"/>
    <w:pPr>
      <w:ind w:left="720"/>
      <w:contextualSpacing/>
    </w:pPr>
  </w:style>
  <w:style w:type="paragraph" w:styleId="BalloonText">
    <w:name w:val="Balloon Text"/>
    <w:basedOn w:val="Normal"/>
    <w:link w:val="BalloonTextChar"/>
    <w:uiPriority w:val="99"/>
    <w:semiHidden/>
    <w:unhideWhenUsed/>
    <w:rsid w:val="00DE0F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0F3E"/>
    <w:rPr>
      <w:rFonts w:ascii="Segoe UI" w:hAnsi="Segoe UI" w:cs="Segoe UI"/>
      <w:sz w:val="18"/>
      <w:szCs w:val="18"/>
    </w:rPr>
  </w:style>
  <w:style w:type="paragraph" w:styleId="NormalWeb">
    <w:name w:val="Normal (Web)"/>
    <w:basedOn w:val="Normal"/>
    <w:uiPriority w:val="99"/>
    <w:unhideWhenUsed/>
    <w:rsid w:val="00DE0F3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D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0F3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unhideWhenUsed/>
    <w:rsid w:val="00DE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3E"/>
  </w:style>
  <w:style w:type="paragraph" w:styleId="Footer">
    <w:name w:val="footer"/>
    <w:basedOn w:val="Normal"/>
    <w:link w:val="FooterChar"/>
    <w:uiPriority w:val="99"/>
    <w:unhideWhenUsed/>
    <w:rsid w:val="00DE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3E"/>
  </w:style>
  <w:style w:type="paragraph" w:styleId="Title">
    <w:name w:val="Title"/>
    <w:basedOn w:val="Normal"/>
    <w:next w:val="Normal"/>
    <w:link w:val="TitleChar"/>
    <w:uiPriority w:val="10"/>
    <w:qFormat/>
    <w:rsid w:val="00AC6BF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AC6BF6"/>
    <w:rPr>
      <w:rFonts w:ascii="Calibri Light" w:eastAsia="Times New Roman" w:hAnsi="Calibri Light" w:cs="Times New Roman"/>
      <w:spacing w:val="-10"/>
      <w:kern w:val="28"/>
      <w:sz w:val="56"/>
      <w:szCs w:val="56"/>
    </w:rPr>
  </w:style>
  <w:style w:type="character" w:customStyle="1" w:styleId="lg-subtitle">
    <w:name w:val="lg-subtitle"/>
    <w:basedOn w:val="DefaultParagraphFont"/>
    <w:rsid w:val="005861C6"/>
  </w:style>
  <w:style w:type="character" w:customStyle="1" w:styleId="Heading3Char">
    <w:name w:val="Heading 3 Char"/>
    <w:link w:val="Heading3"/>
    <w:uiPriority w:val="9"/>
    <w:rsid w:val="00C83994"/>
    <w:rPr>
      <w:rFonts w:ascii="Calibri Light" w:eastAsia="Times New Roman" w:hAnsi="Calibri Light" w:cs="Times New Roman"/>
      <w:color w:val="1F3763"/>
      <w:sz w:val="24"/>
      <w:szCs w:val="24"/>
    </w:rPr>
  </w:style>
  <w:style w:type="character" w:customStyle="1" w:styleId="Heading2Char">
    <w:name w:val="Heading 2 Char"/>
    <w:link w:val="Heading2"/>
    <w:uiPriority w:val="9"/>
    <w:rsid w:val="001A6F3F"/>
    <w:rPr>
      <w:rFonts w:ascii="Open Sans" w:eastAsia="Times New Roman" w:hAnsi="Open Sans" w:cs="Open Sans"/>
      <w:bCs/>
      <w:color w:val="005E86"/>
      <w:sz w:val="32"/>
      <w:szCs w:val="46"/>
      <w:lang w:eastAsia="en-US"/>
    </w:rPr>
  </w:style>
  <w:style w:type="character" w:styleId="PlaceholderText">
    <w:name w:val="Placeholder Text"/>
    <w:uiPriority w:val="99"/>
    <w:semiHidden/>
    <w:rsid w:val="00701CB9"/>
    <w:rPr>
      <w:color w:val="808080"/>
    </w:rPr>
  </w:style>
  <w:style w:type="paragraph" w:customStyle="1" w:styleId="Activity">
    <w:name w:val="Activity"/>
    <w:basedOn w:val="Normal"/>
    <w:link w:val="ActivityChar"/>
    <w:qFormat/>
    <w:rsid w:val="00701CB9"/>
    <w:pPr>
      <w:ind w:left="284"/>
    </w:pPr>
    <w:rPr>
      <w:rFonts w:ascii="Open Sans" w:hAnsi="Open Sans" w:cs="Open Sans"/>
      <w:b/>
      <w:noProof/>
      <w:sz w:val="28"/>
      <w:szCs w:val="20"/>
    </w:rPr>
  </w:style>
  <w:style w:type="character" w:customStyle="1" w:styleId="ActivityChar">
    <w:name w:val="Activity Char"/>
    <w:link w:val="Activity"/>
    <w:rsid w:val="00701CB9"/>
    <w:rPr>
      <w:rFonts w:ascii="Open Sans" w:hAnsi="Open Sans" w:cs="Open Sans"/>
      <w:b/>
      <w:noProof/>
      <w:sz w:val="28"/>
      <w:szCs w:val="20"/>
    </w:rPr>
  </w:style>
  <w:style w:type="character" w:styleId="Hyperlink">
    <w:name w:val="Hyperlink"/>
    <w:uiPriority w:val="99"/>
    <w:unhideWhenUsed/>
    <w:rsid w:val="00C22A82"/>
    <w:rPr>
      <w:color w:val="0000FF"/>
      <w:u w:val="single"/>
    </w:rPr>
  </w:style>
  <w:style w:type="character" w:customStyle="1" w:styleId="UnresolvedMention1">
    <w:name w:val="Unresolved Mention1"/>
    <w:uiPriority w:val="99"/>
    <w:semiHidden/>
    <w:unhideWhenUsed/>
    <w:rsid w:val="00756458"/>
    <w:rPr>
      <w:color w:val="605E5C"/>
      <w:shd w:val="clear" w:color="auto" w:fill="E1DFDD"/>
    </w:rPr>
  </w:style>
  <w:style w:type="character" w:styleId="CommentReference">
    <w:name w:val="annotation reference"/>
    <w:uiPriority w:val="99"/>
    <w:semiHidden/>
    <w:unhideWhenUsed/>
    <w:rsid w:val="00930822"/>
    <w:rPr>
      <w:sz w:val="16"/>
      <w:szCs w:val="16"/>
    </w:rPr>
  </w:style>
  <w:style w:type="paragraph" w:styleId="CommentText">
    <w:name w:val="annotation text"/>
    <w:basedOn w:val="Normal"/>
    <w:link w:val="CommentTextChar"/>
    <w:uiPriority w:val="99"/>
    <w:unhideWhenUsed/>
    <w:rsid w:val="00930822"/>
    <w:pPr>
      <w:spacing w:line="240" w:lineRule="auto"/>
    </w:pPr>
    <w:rPr>
      <w:sz w:val="20"/>
      <w:szCs w:val="20"/>
    </w:rPr>
  </w:style>
  <w:style w:type="character" w:customStyle="1" w:styleId="CommentTextChar">
    <w:name w:val="Comment Text Char"/>
    <w:link w:val="CommentText"/>
    <w:uiPriority w:val="99"/>
    <w:rsid w:val="00930822"/>
    <w:rPr>
      <w:sz w:val="20"/>
      <w:szCs w:val="20"/>
    </w:rPr>
  </w:style>
  <w:style w:type="paragraph" w:styleId="CommentSubject">
    <w:name w:val="annotation subject"/>
    <w:basedOn w:val="CommentText"/>
    <w:next w:val="CommentText"/>
    <w:link w:val="CommentSubjectChar"/>
    <w:uiPriority w:val="99"/>
    <w:semiHidden/>
    <w:unhideWhenUsed/>
    <w:rsid w:val="00930822"/>
    <w:rPr>
      <w:b/>
      <w:bCs/>
    </w:rPr>
  </w:style>
  <w:style w:type="character" w:customStyle="1" w:styleId="CommentSubjectChar">
    <w:name w:val="Comment Subject Char"/>
    <w:link w:val="CommentSubject"/>
    <w:uiPriority w:val="99"/>
    <w:semiHidden/>
    <w:rsid w:val="00930822"/>
    <w:rPr>
      <w:b/>
      <w:bCs/>
      <w:sz w:val="20"/>
      <w:szCs w:val="20"/>
    </w:rPr>
  </w:style>
  <w:style w:type="paragraph" w:customStyle="1" w:styleId="Tableheading">
    <w:name w:val="Table heading"/>
    <w:basedOn w:val="Normal"/>
    <w:link w:val="TableheadingChar"/>
    <w:rsid w:val="001C1DFC"/>
    <w:pPr>
      <w:spacing w:before="120" w:after="120" w:line="240" w:lineRule="auto"/>
    </w:pPr>
    <w:rPr>
      <w:b/>
      <w:color w:val="FFFFFF"/>
    </w:rPr>
  </w:style>
  <w:style w:type="character" w:customStyle="1" w:styleId="TableheadingChar">
    <w:name w:val="Table heading Char"/>
    <w:link w:val="Tableheading"/>
    <w:rsid w:val="001C1DFC"/>
    <w:rPr>
      <w:b/>
      <w:color w:val="FFFFFF"/>
    </w:rPr>
  </w:style>
  <w:style w:type="character" w:customStyle="1" w:styleId="Heading4Char">
    <w:name w:val="Heading 4 Char"/>
    <w:link w:val="Heading4"/>
    <w:uiPriority w:val="9"/>
    <w:rsid w:val="004704AA"/>
    <w:rPr>
      <w:rFonts w:ascii="Open Sans Light" w:eastAsia="Times New Roman" w:hAnsi="Open Sans Light" w:cs="Open Sans Light"/>
      <w:bCs/>
      <w:color w:val="005E86"/>
      <w:sz w:val="28"/>
      <w:szCs w:val="32"/>
      <w:shd w:val="clear" w:color="auto" w:fill="FFFFFF"/>
      <w:lang w:eastAsia="en-US"/>
    </w:rPr>
  </w:style>
  <w:style w:type="paragraph" w:customStyle="1" w:styleId="Default">
    <w:name w:val="Default"/>
    <w:rsid w:val="00D25C5E"/>
    <w:pPr>
      <w:autoSpaceDE w:val="0"/>
      <w:autoSpaceDN w:val="0"/>
      <w:adjustRightInd w:val="0"/>
    </w:pPr>
    <w:rPr>
      <w:rFonts w:cs="Calibri"/>
      <w:color w:val="000000"/>
      <w:sz w:val="24"/>
      <w:szCs w:val="24"/>
    </w:rPr>
  </w:style>
  <w:style w:type="character" w:customStyle="1" w:styleId="normaltextrun">
    <w:name w:val="normaltextrun"/>
    <w:basedOn w:val="DefaultParagraphFont"/>
    <w:rsid w:val="0099647C"/>
  </w:style>
  <w:style w:type="character" w:styleId="UnresolvedMention">
    <w:name w:val="Unresolved Mention"/>
    <w:basedOn w:val="DefaultParagraphFont"/>
    <w:uiPriority w:val="99"/>
    <w:semiHidden/>
    <w:unhideWhenUsed/>
    <w:rsid w:val="00715680"/>
    <w:rPr>
      <w:color w:val="605E5C"/>
      <w:shd w:val="clear" w:color="auto" w:fill="E1DFDD"/>
    </w:rPr>
  </w:style>
  <w:style w:type="paragraph" w:styleId="TOCHeading">
    <w:name w:val="TOC Heading"/>
    <w:basedOn w:val="Heading1"/>
    <w:next w:val="Normal"/>
    <w:uiPriority w:val="39"/>
    <w:unhideWhenUsed/>
    <w:qFormat/>
    <w:rsid w:val="00E1466A"/>
    <w:pPr>
      <w:shd w:val="clear" w:color="auto" w:fill="auto"/>
      <w:spacing w:before="240" w:after="0" w:line="259" w:lineRule="auto"/>
      <w:outlineLvl w:val="9"/>
    </w:pPr>
    <w:rPr>
      <w:rFonts w:asciiTheme="majorHAnsi" w:eastAsiaTheme="majorEastAsia" w:hAnsiTheme="majorHAnsi" w:cstheme="majorBidi"/>
      <w:bCs w:val="0"/>
      <w:color w:val="2E74B5" w:themeColor="accent1" w:themeShade="BF"/>
      <w:sz w:val="32"/>
      <w:shd w:val="clear" w:color="auto" w:fill="auto"/>
      <w:lang w:val="en-US"/>
    </w:rPr>
  </w:style>
  <w:style w:type="paragraph" w:styleId="TOC1">
    <w:name w:val="toc 1"/>
    <w:basedOn w:val="Normal"/>
    <w:next w:val="Normal"/>
    <w:autoRedefine/>
    <w:uiPriority w:val="39"/>
    <w:unhideWhenUsed/>
    <w:rsid w:val="00E1466A"/>
    <w:pPr>
      <w:spacing w:after="100"/>
    </w:pPr>
  </w:style>
  <w:style w:type="paragraph" w:styleId="TOC2">
    <w:name w:val="toc 2"/>
    <w:basedOn w:val="Normal"/>
    <w:next w:val="Normal"/>
    <w:autoRedefine/>
    <w:uiPriority w:val="39"/>
    <w:unhideWhenUsed/>
    <w:rsid w:val="00E1466A"/>
    <w:pPr>
      <w:spacing w:after="100"/>
      <w:ind w:left="220"/>
    </w:pPr>
  </w:style>
  <w:style w:type="character" w:styleId="FollowedHyperlink">
    <w:name w:val="FollowedHyperlink"/>
    <w:basedOn w:val="DefaultParagraphFont"/>
    <w:uiPriority w:val="99"/>
    <w:semiHidden/>
    <w:unhideWhenUsed/>
    <w:rsid w:val="00356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142">
      <w:bodyDiv w:val="1"/>
      <w:marLeft w:val="0"/>
      <w:marRight w:val="0"/>
      <w:marTop w:val="0"/>
      <w:marBottom w:val="0"/>
      <w:divBdr>
        <w:top w:val="none" w:sz="0" w:space="0" w:color="auto"/>
        <w:left w:val="none" w:sz="0" w:space="0" w:color="auto"/>
        <w:bottom w:val="none" w:sz="0" w:space="0" w:color="auto"/>
        <w:right w:val="none" w:sz="0" w:space="0" w:color="auto"/>
      </w:divBdr>
      <w:divsChild>
        <w:div w:id="114761300">
          <w:marLeft w:val="0"/>
          <w:marRight w:val="0"/>
          <w:marTop w:val="0"/>
          <w:marBottom w:val="240"/>
          <w:divBdr>
            <w:top w:val="none" w:sz="0" w:space="0" w:color="auto"/>
            <w:left w:val="none" w:sz="0" w:space="0" w:color="auto"/>
            <w:bottom w:val="none" w:sz="0" w:space="0" w:color="auto"/>
            <w:right w:val="none" w:sz="0" w:space="0" w:color="auto"/>
          </w:divBdr>
        </w:div>
        <w:div w:id="1441298027">
          <w:marLeft w:val="0"/>
          <w:marRight w:val="0"/>
          <w:marTop w:val="0"/>
          <w:marBottom w:val="240"/>
          <w:divBdr>
            <w:top w:val="none" w:sz="0" w:space="0" w:color="auto"/>
            <w:left w:val="none" w:sz="0" w:space="0" w:color="auto"/>
            <w:bottom w:val="none" w:sz="0" w:space="0" w:color="auto"/>
            <w:right w:val="none" w:sz="0" w:space="0" w:color="auto"/>
          </w:divBdr>
        </w:div>
      </w:divsChild>
    </w:div>
    <w:div w:id="789473636">
      <w:bodyDiv w:val="1"/>
      <w:marLeft w:val="0"/>
      <w:marRight w:val="0"/>
      <w:marTop w:val="0"/>
      <w:marBottom w:val="0"/>
      <w:divBdr>
        <w:top w:val="none" w:sz="0" w:space="0" w:color="auto"/>
        <w:left w:val="none" w:sz="0" w:space="0" w:color="auto"/>
        <w:bottom w:val="none" w:sz="0" w:space="0" w:color="auto"/>
        <w:right w:val="none" w:sz="0" w:space="0" w:color="auto"/>
      </w:divBdr>
    </w:div>
    <w:div w:id="962543527">
      <w:bodyDiv w:val="1"/>
      <w:marLeft w:val="0"/>
      <w:marRight w:val="0"/>
      <w:marTop w:val="0"/>
      <w:marBottom w:val="0"/>
      <w:divBdr>
        <w:top w:val="none" w:sz="0" w:space="0" w:color="auto"/>
        <w:left w:val="none" w:sz="0" w:space="0" w:color="auto"/>
        <w:bottom w:val="none" w:sz="0" w:space="0" w:color="auto"/>
        <w:right w:val="none" w:sz="0" w:space="0" w:color="auto"/>
      </w:divBdr>
    </w:div>
    <w:div w:id="11004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funky.com/create/" TargetMode="External"/><Relationship Id="rId18" Type="http://schemas.openxmlformats.org/officeDocument/2006/relationships/hyperlink" Target="https://support.befunky.com/hc/en-us/articles/360029127651-Adding-Stock-Images-to-BeFunky-Projects" TargetMode="External"/><Relationship Id="rId26" Type="http://schemas.openxmlformats.org/officeDocument/2006/relationships/hyperlink" Target="https://www.scu.edu.au/orientation/" TargetMode="External"/><Relationship Id="rId3" Type="http://schemas.openxmlformats.org/officeDocument/2006/relationships/customXml" Target="../customXml/item3.xml"/><Relationship Id="rId21" Type="http://schemas.openxmlformats.org/officeDocument/2006/relationships/hyperlink" Target="https://spark.scu.edu.au/kb/display/TL/Writing+a+unit+welcome"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befunky.com/create/" TargetMode="External"/><Relationship Id="rId25" Type="http://schemas.openxmlformats.org/officeDocument/2006/relationships/hyperlink" Target="https://www.scu.edu.au/learning-zone/" TargetMode="External"/><Relationship Id="rId2" Type="http://schemas.openxmlformats.org/officeDocument/2006/relationships/customXml" Target="../customXml/item2.xml"/><Relationship Id="rId16" Type="http://schemas.openxmlformats.org/officeDocument/2006/relationships/hyperlink" Target="https://support.befunky.com/hc/en-us/articles/115004121283-Cropping-Your-Photos" TargetMode="External"/><Relationship Id="rId20" Type="http://schemas.openxmlformats.org/officeDocument/2006/relationships/hyperlink" Target="https://support.befunky.com/hc/en-us/articles/115004121283-Cropping-Your-Phot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scu.edu.au/webapps/blackboard/content/listContent.jsp?course_id=_144905_1&amp;content_id=_4925157_1" TargetMode="External"/><Relationship Id="rId24" Type="http://schemas.openxmlformats.org/officeDocument/2006/relationships/hyperlink" Target="https://www.scu.edu.au/current-students/student-administration/key-dates--teaching-calendar/" TargetMode="External"/><Relationship Id="rId5" Type="http://schemas.openxmlformats.org/officeDocument/2006/relationships/numbering" Target="numbering.xml"/><Relationship Id="rId15" Type="http://schemas.openxmlformats.org/officeDocument/2006/relationships/hyperlink" Target="https://support.befunky.com/hc/en-us/articles/115004598243-Resizing-Your-Images" TargetMode="External"/><Relationship Id="rId23" Type="http://schemas.openxmlformats.org/officeDocument/2006/relationships/hyperlink" Target="https://www.scu.edu.au/southern-cross-mode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upport.befunky.com/hc/en-us/articles/115004598243-Resizing-Your-Ima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befunky.com/hc/en-us/articles/360029127651-Adding-Stock-Images-to-BeFunky-Projects" TargetMode="External"/><Relationship Id="rId22" Type="http://schemas.openxmlformats.org/officeDocument/2006/relationships/hyperlink" Target="https://spark.scu.edu.au/kb/display/TL/Writing+a+unit+welcom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429D7AAE7245ADBB66EF5BCA6872" ma:contentTypeVersion="12" ma:contentTypeDescription="Create a new document." ma:contentTypeScope="" ma:versionID="c51d8b68d695ce2e78a999ba51d9c5a9">
  <xsd:schema xmlns:xsd="http://www.w3.org/2001/XMLSchema" xmlns:xs="http://www.w3.org/2001/XMLSchema" xmlns:p="http://schemas.microsoft.com/office/2006/metadata/properties" xmlns:ns3="dd184e3e-ccb6-4fea-8b2b-c0b03c66e3b0" xmlns:ns4="ca36a27c-1e47-4ffa-a977-73e4c2548b7d" targetNamespace="http://schemas.microsoft.com/office/2006/metadata/properties" ma:root="true" ma:fieldsID="79e44b4424eec234de2e473349119dcd" ns3:_="" ns4:_="">
    <xsd:import namespace="dd184e3e-ccb6-4fea-8b2b-c0b03c66e3b0"/>
    <xsd:import namespace="ca36a27c-1e47-4ffa-a977-73e4c2548b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84e3e-ccb6-4fea-8b2b-c0b03c66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6a27c-1e47-4ffa-a977-73e4c2548b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5B0C-AF72-469D-8E84-F6207E849D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53123C-5A2C-459F-9877-FABC14F3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84e3e-ccb6-4fea-8b2b-c0b03c66e3b0"/>
    <ds:schemaRef ds:uri="ca36a27c-1e47-4ffa-a977-73e4c254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8BAF8-5F93-4AEA-B66D-BBF44FDCD921}">
  <ds:schemaRefs>
    <ds:schemaRef ds:uri="http://schemas.microsoft.com/sharepoint/v3/contenttype/forms"/>
  </ds:schemaRefs>
</ds:datastoreItem>
</file>

<file path=customXml/itemProps4.xml><?xml version="1.0" encoding="utf-8"?>
<ds:datastoreItem xmlns:ds="http://schemas.openxmlformats.org/officeDocument/2006/customXml" ds:itemID="{6BB40704-30A9-4B99-AA0A-5A2395B7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Links>
    <vt:vector size="24" baseType="variant">
      <vt:variant>
        <vt:i4>4587531</vt:i4>
      </vt:variant>
      <vt:variant>
        <vt:i4>0</vt:i4>
      </vt:variant>
      <vt:variant>
        <vt:i4>0</vt:i4>
      </vt:variant>
      <vt:variant>
        <vt:i4>5</vt:i4>
      </vt:variant>
      <vt:variant>
        <vt:lpwstr>https://spark.scu.edu.au/kb/ts/help-with-general-software-systems/grammarly/accessing-your-scu-grammarly-account</vt:lpwstr>
      </vt:variant>
      <vt:variant>
        <vt:lpwstr/>
      </vt:variant>
      <vt:variant>
        <vt:i4>6422570</vt:i4>
      </vt:variant>
      <vt:variant>
        <vt:i4>6</vt:i4>
      </vt:variant>
      <vt:variant>
        <vt:i4>0</vt:i4>
      </vt:variant>
      <vt:variant>
        <vt:i4>5</vt:i4>
      </vt:variant>
      <vt:variant>
        <vt:lpwstr>../AppData/Local/Microsoft/Windows/INetCache/Content.Outlook/QUISQ8MG/Shutterstock.com</vt:lpwstr>
      </vt:variant>
      <vt:variant>
        <vt:lpwstr/>
      </vt:variant>
      <vt:variant>
        <vt:i4>8060964</vt:i4>
      </vt:variant>
      <vt:variant>
        <vt:i4>3</vt:i4>
      </vt:variant>
      <vt:variant>
        <vt:i4>0</vt:i4>
      </vt:variant>
      <vt:variant>
        <vt:i4>5</vt:i4>
      </vt:variant>
      <vt:variant>
        <vt:lpwstr>../AppData/Local/Microsoft/Windows/INetCache/Content.Outlook/QUISQ8MG/unsplash.com</vt:lpwstr>
      </vt:variant>
      <vt:variant>
        <vt:lpwstr/>
      </vt:variant>
      <vt:variant>
        <vt:i4>5767180</vt:i4>
      </vt:variant>
      <vt:variant>
        <vt:i4>0</vt:i4>
      </vt:variant>
      <vt:variant>
        <vt:i4>0</vt:i4>
      </vt:variant>
      <vt:variant>
        <vt:i4>5</vt:i4>
      </vt:variant>
      <vt:variant>
        <vt:lpwstr>../AppData/Local/Microsoft/Windows/INetCache/Content.Outlook/QUISQ8MG/befunky.com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jbenson</dc:creator>
  <cp:keywords/>
  <dc:description/>
  <cp:lastModifiedBy>Chris King</cp:lastModifiedBy>
  <cp:revision>29</cp:revision>
  <cp:lastPrinted>2021-07-29T01:27:00Z</cp:lastPrinted>
  <dcterms:created xsi:type="dcterms:W3CDTF">2021-08-03T03:59:00Z</dcterms:created>
  <dcterms:modified xsi:type="dcterms:W3CDTF">2021-08-13T04:54:00Z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0x01010098F6429D7AAE7245ADBB66EF5BCA6872</vt:lpwstr>
  </property>
</Properties>
</file>